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落实党风廉政建设责任制情况总结报告</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本站为大家整理的相关的落实党风廉政建设责任制情况总结报告，供大家参考选择。　　落实党...</w:t>
      </w:r>
    </w:p>
    <w:p>
      <w:pPr>
        <w:ind w:left="0" w:right="0" w:firstLine="560"/>
        <w:spacing w:before="450" w:after="450" w:line="312" w:lineRule="auto"/>
      </w:pPr>
      <w:r>
        <w:rPr>
          <w:rFonts w:ascii="宋体" w:hAnsi="宋体" w:eastAsia="宋体" w:cs="宋体"/>
          <w:color w:val="000"/>
          <w:sz w:val="28"/>
          <w:szCs w:val="28"/>
        </w:rPr>
        <w:t xml:space="preserve">始终拧紧党风廉政建设这根弦，坚持将反腐倡廉工作与经济工作、业务工作同部署、同落实、同检查、同考核，使工作充分体现为民、务实、清廉，真正做到科学、民主、依法。本站为大家整理的相关的落实党风廉政建设责任制情况总结报告，供大家参考选择。[_TAG_h2]　　落实党风廉政建设责任制情况总结报告</w:t>
      </w:r>
    </w:p>
    <w:p>
      <w:pPr>
        <w:ind w:left="0" w:right="0" w:firstLine="560"/>
        <w:spacing w:before="450" w:after="450" w:line="312" w:lineRule="auto"/>
      </w:pPr>
      <w:r>
        <w:rPr>
          <w:rFonts w:ascii="宋体" w:hAnsi="宋体" w:eastAsia="宋体" w:cs="宋体"/>
          <w:color w:val="000"/>
          <w:sz w:val="28"/>
          <w:szCs w:val="28"/>
        </w:rPr>
        <w:t xml:space="preserve">按照县委《关于202_年度**县落实党风廉政建设责任制情况专项检查反馈意见整改落实方案》的通知要求，我局领导班子高度重视，及时安排部署，精心组织，认真梳理党风廉政建设责任制情况，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&gt;一、加强政治建设，净化政治生态</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決维护党中央权威和集中统一领导，始终在思想上、政治上、行动上同以习近平同志为核心的党中央保持高度一致。落实中央決策和省市县委要求态度坚決、不打折扣、不搞变通，做到迅速学习传达、认真研究落实。深入开展“党性体检”，推动广大党员对照党章党规、对照先进典型，深入查摆党的意识、组织观念、发挥作用等方面的突出问题。</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制定出台了局党组工作规则，明确了议事程序和决策事项，坚持集体领导，充分发扬民主，严格按程序决策、按规矩办事，对于“三重一大”等重大问题全部提交集体硏究，领导班子成员集思广益、充分发表意见，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三)是严肃党内政治生活。严把征求意见、谈心谈话、对照检查、材料撰写等环节，认真组织召开了巡视整改民主生活会和巡视整改组织生活会，班子成员严肃认真开展批评与自我批评，营造出团结一批评一团结的良好氛围。局党组就增强“四个意识”、净化政治生态开展了谈心谈话，实现了主要领导、班子成员、科室负责人、普通干部自上而下的全覆盖。</w:t>
      </w:r>
    </w:p>
    <w:p>
      <w:pPr>
        <w:ind w:left="0" w:right="0" w:firstLine="560"/>
        <w:spacing w:before="450" w:after="450" w:line="312" w:lineRule="auto"/>
      </w:pPr>
      <w:r>
        <w:rPr>
          <w:rFonts w:ascii="宋体" w:hAnsi="宋体" w:eastAsia="宋体" w:cs="宋体"/>
          <w:color w:val="000"/>
          <w:sz w:val="28"/>
          <w:szCs w:val="28"/>
        </w:rPr>
        <w:t xml:space="preserve">&gt;二、坚持思想建党，抓好理论武装</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深入学习宣传贯彻党的十九大精神。把学习宣传贯彻党的十九大精神作为首政治任务，先后召开5次党组会议进行安排部署，制定了专项工作方案，推动全局迅速掀起了学习宣传贯彻热潮。为全局党员干部征订了《党的十九大报告》、修订后的《党章》、《十九大报告学习辅导百问》、《习近平谈治国理政(第二卷)》等学习资料。搭建宣传载体、丰富宣传形式，更新了LED屏幕的宣传标语，开展“携手走进新时代、同心共筑中国梦”主题学习活动，先后举办2次学习十九大精神专题座谈会，对全局干部职工进行专题培训。</w:t>
      </w:r>
    </w:p>
    <w:p>
      <w:pPr>
        <w:ind w:left="0" w:right="0" w:firstLine="560"/>
        <w:spacing w:before="450" w:after="450" w:line="312" w:lineRule="auto"/>
      </w:pPr>
      <w:r>
        <w:rPr>
          <w:rFonts w:ascii="宋体" w:hAnsi="宋体" w:eastAsia="宋体" w:cs="宋体"/>
          <w:color w:val="000"/>
          <w:sz w:val="28"/>
          <w:szCs w:val="28"/>
        </w:rPr>
        <w:t xml:space="preserve">(二)是常态化制度化推进“两学一做”学习教育。创新开展教育活动，推动全体干部不断改进学风、完善学习程序，全面系统学、及时跟进学、对照问题学、联系实际学，做到专题学习讨论有认识、有问题、有方向。强化局党组示范作用，以增强“四个意识”、坚持“四个服从”等为主题，认真组织开展专题学习讨论，党组成员全部在“七一”前后深入基层讲了专题党课。在广大党员中组织开展了“重温入党誓词”主题活动。对全局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三)是发挥党组旗舰作用。深入学习贯彻党委(党组)理论学习中心组学习规则，发挥理论中心组示范带动作用，制定了年度学习计划，确定学习重点，并及时把党的十九大精神、《矛盾论》和《实践论》、《习近平总书记的成长之路》等纳入学习内容，通过集体学习研讨、专题辅导等形式，及时学、专题学、系统学，今年以来共组织中心组集中学习12次。</w:t>
      </w:r>
    </w:p>
    <w:p>
      <w:pPr>
        <w:ind w:left="0" w:right="0" w:firstLine="560"/>
        <w:spacing w:before="450" w:after="450" w:line="312" w:lineRule="auto"/>
      </w:pPr>
      <w:r>
        <w:rPr>
          <w:rFonts w:ascii="宋体" w:hAnsi="宋体" w:eastAsia="宋体" w:cs="宋体"/>
          <w:color w:val="000"/>
          <w:sz w:val="28"/>
          <w:szCs w:val="28"/>
        </w:rPr>
        <w:t xml:space="preserve">&gt;三、抓好队伍建设，强化过硬作风</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全面提升素质能力。坚持党管干部原则，坚持正确的选人用人导向，做到能者上、庸者下、劣者汰，不让老实人吃亏，为敢于担当的干部担当，为敢于负责的干部负责。大力加强领导班子建设，优化班子结构，提高领导班子谋全局、抓发展、带队伍的能力。积极创造条件，综合运用多种方式，加大对人员的教育培训和培养力度，提升干部队伍整体素质。</w:t>
      </w:r>
    </w:p>
    <w:p>
      <w:pPr>
        <w:ind w:left="0" w:right="0" w:firstLine="560"/>
        <w:spacing w:before="450" w:after="450" w:line="312" w:lineRule="auto"/>
      </w:pPr>
      <w:r>
        <w:rPr>
          <w:rFonts w:ascii="宋体" w:hAnsi="宋体" w:eastAsia="宋体" w:cs="宋体"/>
          <w:color w:val="000"/>
          <w:sz w:val="28"/>
          <w:szCs w:val="28"/>
        </w:rPr>
        <w:t xml:space="preserve">(二)是搞好警示教育活动。通过外出参观和观看反腐倡廉系列教育片等活动，教育广大干部职工严格执行各项纪律，时刻绷紧廉洁这根弦，切实增强政治意识、责任意识、廉洁勤政意识以及风险意识，做到警钟长鸣，防微杜渐，筑牢拒腐防线，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下一步，我们要继续以习近平新时代中国特色社会主义思想为指导，深入学习贯彻党的十九大精神，全面落实新时代党的建设总要求，在县委的领导下，认真履行管党治党政治责任，着力推动全面从严治党不断向纵深发展。[_TAG_h2]　　落实党风廉政建设责任制情况总结报告</w:t>
      </w:r>
    </w:p>
    <w:p>
      <w:pPr>
        <w:ind w:left="0" w:right="0" w:firstLine="560"/>
        <w:spacing w:before="450" w:after="450" w:line="312" w:lineRule="auto"/>
      </w:pPr>
      <w:r>
        <w:rPr>
          <w:rFonts w:ascii="宋体" w:hAnsi="宋体" w:eastAsia="宋体" w:cs="宋体"/>
          <w:color w:val="000"/>
          <w:sz w:val="28"/>
          <w:szCs w:val="28"/>
        </w:rPr>
        <w:t xml:space="preserve">按照要求，现就个人落实党风廉政建设责任制情况作以汇报：</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党的十八届五中、六中全会以及习总书记系列讲话为指导，严格按照县委“六争六比六提升”，政府系统“大思路、大境界、大作为”作为建设活动要求，做到时时处处高严要求，不折不扣地落实党风廉政建设责任制。同时，加强对分管部门党风廉政建设工作的指导和监督，有力地促进了分管部门的党风廉政建设工作。</w:t>
      </w:r>
    </w:p>
    <w:p>
      <w:pPr>
        <w:ind w:left="0" w:right="0" w:firstLine="560"/>
        <w:spacing w:before="450" w:after="450" w:line="312" w:lineRule="auto"/>
      </w:pPr>
      <w:r>
        <w:rPr>
          <w:rFonts w:ascii="宋体" w:hAnsi="宋体" w:eastAsia="宋体" w:cs="宋体"/>
          <w:color w:val="000"/>
          <w:sz w:val="28"/>
          <w:szCs w:val="28"/>
        </w:rPr>
        <w:t xml:space="preserve">&gt;一、加强学习，筑牢拒腐防变防线</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一年来，我始终坚持以学习自警自励，以学习提高自我，以学习增强贯彻执行党风廉政建设的自觉性和坚定性。一方面，认真学习贯彻党的十八届五中全会、六中全会、党的十九大精神、习总书记系列讲话精神及各级党委、政府关于党风廉政建设的战略，不断用科学的理论武装头脑，树立正确的世界观和人生观，提高自身的政治素养。另一方面，把握时事动态和政策方向，学习相关业务知识，不断提高自己的领导水平和工作能力，增强工作的原则性、系统性、预见性和创造性，使自己真正成为有知识、懂业务，胜任本职工作的行家里手。通过学习，增强了党风廉政建设的保持了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&gt;二、率先垂范，自觉践行廉洁自律的各项规定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落实好中央八项规定及县委六项铁规相关要求，做到“慎权、慎欲、慎独、慎微”。</w:t>
      </w:r>
    </w:p>
    <w:p>
      <w:pPr>
        <w:ind w:left="0" w:right="0" w:firstLine="560"/>
        <w:spacing w:before="450" w:after="450" w:line="312" w:lineRule="auto"/>
      </w:pPr>
      <w:r>
        <w:rPr>
          <w:rFonts w:ascii="宋体" w:hAnsi="宋体" w:eastAsia="宋体" w:cs="宋体"/>
          <w:color w:val="000"/>
          <w:sz w:val="28"/>
          <w:szCs w:val="28"/>
        </w:rPr>
        <w:t xml:space="preserve">一是坚持民主集中原则。严格执行个人服从组织、少数服从多数、下级服从上级的工作原则，服从工作大局，重大问题按原则和程序提交县政府办公会或常务会集体决策，不搞独断专行，一言堂，个人说了算，更不搞暗箱操作，从而减少了行政决策失误。</w:t>
      </w:r>
    </w:p>
    <w:p>
      <w:pPr>
        <w:ind w:left="0" w:right="0" w:firstLine="560"/>
        <w:spacing w:before="450" w:after="450" w:line="312" w:lineRule="auto"/>
      </w:pPr>
      <w:r>
        <w:rPr>
          <w:rFonts w:ascii="宋体" w:hAnsi="宋体" w:eastAsia="宋体" w:cs="宋体"/>
          <w:color w:val="000"/>
          <w:sz w:val="28"/>
          <w:szCs w:val="28"/>
        </w:rPr>
        <w:t xml:space="preserve">二是坚持政治原则。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三是坚持洁身端行。从没向基层或部门伸手谋私利，从没收受有关单位和个人现金、有价证券和支付凭证，对自己的配偶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&gt;三、从严要求，切实抓好分管部门党风廉政建设</w:t>
      </w:r>
    </w:p>
    <w:p>
      <w:pPr>
        <w:ind w:left="0" w:right="0" w:firstLine="560"/>
        <w:spacing w:before="450" w:after="450" w:line="312" w:lineRule="auto"/>
      </w:pPr>
      <w:r>
        <w:rPr>
          <w:rFonts w:ascii="宋体" w:hAnsi="宋体" w:eastAsia="宋体" w:cs="宋体"/>
          <w:color w:val="000"/>
          <w:sz w:val="28"/>
          <w:szCs w:val="28"/>
        </w:rPr>
        <w:t xml:space="preserve">在抓好自身党风廉政建设的同时，对分管部门的党风廉政建设工作从严要求，坚持“两手抓，两手都硬”的方针，一手抓分管工作的发展，一手抓党风廉政建设和反腐败工作，切实把党风廉政建设同分管工作同部署、同落实、同检查、同推进、同考核。</w:t>
      </w:r>
    </w:p>
    <w:p>
      <w:pPr>
        <w:ind w:left="0" w:right="0" w:firstLine="560"/>
        <w:spacing w:before="450" w:after="450" w:line="312" w:lineRule="auto"/>
      </w:pPr>
      <w:r>
        <w:rPr>
          <w:rFonts w:ascii="宋体" w:hAnsi="宋体" w:eastAsia="宋体" w:cs="宋体"/>
          <w:color w:val="000"/>
          <w:sz w:val="28"/>
          <w:szCs w:val="28"/>
        </w:rPr>
        <w:t xml:space="preserve">一是抓“一把手”负总责。要求分管部门主要负责人高度重视党风廉政工作，与相关科室签订廉政建设双向目标责任书做好后勤保障工作，出现的问题一把手亲自协调，严格落实县纪委的各项制度和规定。</w:t>
      </w:r>
    </w:p>
    <w:p>
      <w:pPr>
        <w:ind w:left="0" w:right="0" w:firstLine="560"/>
        <w:spacing w:before="450" w:after="450" w:line="312" w:lineRule="auto"/>
      </w:pPr>
      <w:r>
        <w:rPr>
          <w:rFonts w:ascii="宋体" w:hAnsi="宋体" w:eastAsia="宋体" w:cs="宋体"/>
          <w:color w:val="000"/>
          <w:sz w:val="28"/>
          <w:szCs w:val="28"/>
        </w:rPr>
        <w:t xml:space="preserve">二是抓学习教育。要求分管组织干部职工观看《作风建设永远在路上》《巡视利剑》等有关作风建设专题片，强化干部职工的纪律意识和职业道德素养，真正做到自警、自省、自励。</w:t>
      </w:r>
    </w:p>
    <w:p>
      <w:pPr>
        <w:ind w:left="0" w:right="0" w:firstLine="560"/>
        <w:spacing w:before="450" w:after="450" w:line="312" w:lineRule="auto"/>
      </w:pPr>
      <w:r>
        <w:rPr>
          <w:rFonts w:ascii="宋体" w:hAnsi="宋体" w:eastAsia="宋体" w:cs="宋体"/>
          <w:color w:val="000"/>
          <w:sz w:val="28"/>
          <w:szCs w:val="28"/>
        </w:rPr>
        <w:t xml:space="preserve">四是抓制度建设。要求分管部门建立健全廉政建设长效管理机制，定期或不定期召开廉政建设学习会、研讨会，做到凡会必讲党风廉政建设，并派人党纪、政纪培训，多渠道、多形式强化党风廉政教育。</w:t>
      </w:r>
    </w:p>
    <w:p>
      <w:pPr>
        <w:ind w:left="0" w:right="0" w:firstLine="560"/>
        <w:spacing w:before="450" w:after="450" w:line="312" w:lineRule="auto"/>
      </w:pPr>
      <w:r>
        <w:rPr>
          <w:rFonts w:ascii="宋体" w:hAnsi="宋体" w:eastAsia="宋体" w:cs="宋体"/>
          <w:color w:val="000"/>
          <w:sz w:val="28"/>
          <w:szCs w:val="28"/>
        </w:rPr>
        <w:t xml:space="preserve">总之，一年来，我尽职尽责，扎实工作，积极落实党风廉政建设责任制，工作上取得了一些成绩，但与党和人民群众的要求相比，还有差距。主要表现在：一是事务较多，对党风廉政建设理论学习还不够深入，理解还不透彻;二是有些部门党风廉政建设的责任意识、主观意识还不够强，工作趋于表面化，责任落得不够实;三是严抓重管力度还不够大，处罚不够严。今后工作中，我将以十九大精神为引领，紧紧围绕各级党风廉政建设工作的总体要求，认真贯彻党风廉政建设责任制的各项规定，不忘为人民服好务之初心，牢记为人民谋幸福之使命，不断提高自己的思想政治素质和拒腐防变的能力。按照党风廉政建设“五个一”要求，继续把党风廉政建设工作与经济工作同部署、同落实、同检查、同考核。进一步强化观念，规范行为，狠抓落实，为我县的追赶超越、脱贫攻坚贡献应有的力量。[_TAG_h2]　　落实党风廉政建设责任制情况总结报告</w:t>
      </w:r>
    </w:p>
    <w:p>
      <w:pPr>
        <w:ind w:left="0" w:right="0" w:firstLine="560"/>
        <w:spacing w:before="450" w:after="450" w:line="312" w:lineRule="auto"/>
      </w:pPr>
      <w:r>
        <w:rPr>
          <w:rFonts w:ascii="宋体" w:hAnsi="宋体" w:eastAsia="宋体" w:cs="宋体"/>
          <w:color w:val="000"/>
          <w:sz w:val="28"/>
          <w:szCs w:val="28"/>
        </w:rPr>
        <w:t xml:space="preserve">自加入xxx公司开展工作以来，我按落实党风廉政建设责任制有关规定，坚持从严治党，遵守党纪国法，做到廉洁奉公。现将廉政情况汇报如下：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身为一名党员，廉洁自律应该是对自身最起码的要求，搞好党风廉政建设，要求我们在思想上达到“四个明确”，即：明确党风廉政建设是深化改革、做好本职工作的现实需要;明确搞好党风廉政建设必须齐抓共管，看好自己的门，管好自己的人;明确作为领导干部的责任内容各要求;明确知法犯法，贪污受贿必然受到法律责任追究。我个人在工作中严以律己，以开展深入学习实践科学发展观为契机，全心全意为人民服务，进一步转变工作作风，行必务实的工作作风，认真执行各级机关有关廉政建设和领导干部廉洁自律的规定，贯彻落实党风廉政建设责任制，按《党章》规定，带头抓好学习教育工作，认真参加开展学习实践科学发展观活动，学习贯彻从中央到地方的各项反腐倡廉和党风廉政建设的政策法规，深入学习十八大、十九大精神，学习中央关于厉行勤俭节约、反对奢侈浪费的有关规定和要求，认真落实科学发展观，增强立党为公，执政为民意识和遵纪守法观念，从源头上预防和治理腐败。认真执行领导干部个人重大事项报告制度。不以权谋私，做到廉洁自律。保持和发扬艰苦奋斗的优良传统，坚持勤俭节约，反对奢侈浪费。并注意管好自己的亲属，管好身边的工作人员。一年来，本人及分管部门工作人员均无违法违纪行为发生。</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本人认真贯彻落实党风廉政建设责任制，严格执行领导干部廉洁自律有关规定，未发生以权谋私、参与赌博、利用各事宜收钱敛财等情况;遵守领导干部住房有关规定，不存在在住房上以权谋私，不存在超标准建房、多占住房、违规购买经济适用房的情况;遵守配偶子女从业有关规定，不存亲属和身边工作人员利用其职权和职务影响经商办企业等的情况;遵守工程招投标有关规定，不存在插手招投标、土地出让、产权交易、政府采购等市场交易活动谋取私利的情况;不存在违反公务用车、公务接待等方面规定的情况。</w:t>
      </w:r>
    </w:p>
    <w:p>
      <w:pPr>
        <w:ind w:left="0" w:right="0" w:firstLine="560"/>
        <w:spacing w:before="450" w:after="450" w:line="312" w:lineRule="auto"/>
      </w:pPr>
      <w:r>
        <w:rPr>
          <w:rFonts w:ascii="宋体" w:hAnsi="宋体" w:eastAsia="宋体" w:cs="宋体"/>
          <w:color w:val="000"/>
          <w:sz w:val="28"/>
          <w:szCs w:val="28"/>
        </w:rPr>
        <w:t xml:space="preserve">&gt;三、笃行务实，正心修身</w:t>
      </w:r>
    </w:p>
    <w:p>
      <w:pPr>
        <w:ind w:left="0" w:right="0" w:firstLine="560"/>
        <w:spacing w:before="450" w:after="450" w:line="312" w:lineRule="auto"/>
      </w:pPr>
      <w:r>
        <w:rPr>
          <w:rFonts w:ascii="宋体" w:hAnsi="宋体" w:eastAsia="宋体" w:cs="宋体"/>
          <w:color w:val="000"/>
          <w:sz w:val="28"/>
          <w:szCs w:val="28"/>
        </w:rPr>
        <w:t xml:space="preserve">一是加强学习，为增强拒腐防变，筑牢思想道德防线。我认真学习党章，毛泽东思想、邓小平理论、“三个代表”重要思想，以保持共产党员先进性为动力，以人为镜，学习优秀共产党员的先进事迹，树立科学的世界观、人生观和价值观，进一步增强党的观念，坚定理想信念，打牢思想基础。以史为镜，牢记“两个务必”，发扬党的优良传统和作风，牢固树立廉洁从政的意识，做到警钟长鸣。</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严格遵守《公务员法》、《干部选拔任用条例》、《党内监督条例》、《纪律处分条例》等相关规定，严格执行中纪委关于严格禁止利用职务上的便利谋取不正当利益的若干规定和廉政建设的各项规定，把加强党风廉政建设作为民主生活会的重要内容，深入基层，认真调研，广泛听取各方面的批评意见，使反腐倡廉的各项措施落到实处。</w:t>
      </w:r>
    </w:p>
    <w:p>
      <w:pPr>
        <w:ind w:left="0" w:right="0" w:firstLine="560"/>
        <w:spacing w:before="450" w:after="450" w:line="312" w:lineRule="auto"/>
      </w:pPr>
      <w:r>
        <w:rPr>
          <w:rFonts w:ascii="宋体" w:hAnsi="宋体" w:eastAsia="宋体" w:cs="宋体"/>
          <w:color w:val="000"/>
          <w:sz w:val="28"/>
          <w:szCs w:val="28"/>
        </w:rPr>
        <w:t xml:space="preserve">三是积极参加党风廉政建设教育活动。通过参加学习不断加强思想道德，始终保持共产党员的浩然正气树立科学发展观和正确的政绩观，切实做到清政、勤政。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2025-03-15T02:31:50+08:00</dcterms:created>
  <dcterms:modified xsi:type="dcterms:W3CDTF">2025-03-15T02:31:50+08:00</dcterms:modified>
</cp:coreProperties>
</file>

<file path=docProps/custom.xml><?xml version="1.0" encoding="utf-8"?>
<Properties xmlns="http://schemas.openxmlformats.org/officeDocument/2006/custom-properties" xmlns:vt="http://schemas.openxmlformats.org/officeDocument/2006/docPropsVTypes"/>
</file>