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202_党建工作总结与计划</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街道党工委在区委、区政府的领导下，坚持以邓小平理论、“XXXX”重要思想为指导，全面贯彻落实科学发展观，认真落实党的xx大精神，紧紧围绕区里的工作部署和经济社会发展目标，着力提高执行力，注重提高效能，坚持以社区党建为核心，整体推进社区建设和管理，深化服务意识，用心维护社会稳定，加强精神礼貌建设，促进街道各项工作持续、平稳、健康发展，圆满完成了区委、区政府安排的各项工作任务。</w:t>
      </w:r>
    </w:p>
    <w:p>
      <w:pPr>
        <w:ind w:left="0" w:right="0" w:firstLine="560"/>
        <w:spacing w:before="450" w:after="450" w:line="312" w:lineRule="auto"/>
      </w:pPr>
      <w:r>
        <w:rPr>
          <w:rFonts w:ascii="宋体" w:hAnsi="宋体" w:eastAsia="宋体" w:cs="宋体"/>
          <w:color w:val="000"/>
          <w:sz w:val="28"/>
          <w:szCs w:val="28"/>
        </w:rPr>
        <w:t xml:space="preserve">　　一、基层党组织建设扎实推进，执政潜力建设和先进性建设稳步提升，党风廉政建设和干部队伍建设不断加强</w:t>
      </w:r>
    </w:p>
    <w:p>
      <w:pPr>
        <w:ind w:left="0" w:right="0" w:firstLine="560"/>
        <w:spacing w:before="450" w:after="450" w:line="312" w:lineRule="auto"/>
      </w:pPr>
      <w:r>
        <w:rPr>
          <w:rFonts w:ascii="宋体" w:hAnsi="宋体" w:eastAsia="宋体" w:cs="宋体"/>
          <w:color w:val="000"/>
          <w:sz w:val="28"/>
          <w:szCs w:val="28"/>
        </w:rPr>
        <w:t xml:space="preserve">　　1、加强领导班子建设，增强基层党组织凝聚力，提高执政潜力和管理水平。街道党工委把加强“作风整顿”、增强“三种意识”教育等活动贯穿到领导班子自身建设之中，狠抓党委中心组和社区支部的理论学习。进一步改善工作方法，严格工作纪律，端正工作态度，提高工作效率，努力建设学习型、创新型、服务型、效能型机关。党工委一班人，认真贯彻落实科学发展观，坚持民主集中制原则，班子成员团结和谐，战斗力、凝聚力进一步增强。全年党工委制定5项学习制度，组织党员学习讨论20余次，召开党委会35次，开办学习专栏2期，党员撰写心得体会62余份，培训入党用心分子5名，发展新党员6名。</w:t>
      </w:r>
    </w:p>
    <w:p>
      <w:pPr>
        <w:ind w:left="0" w:right="0" w:firstLine="560"/>
        <w:spacing w:before="450" w:after="450" w:line="312" w:lineRule="auto"/>
      </w:pPr>
      <w:r>
        <w:rPr>
          <w:rFonts w:ascii="宋体" w:hAnsi="宋体" w:eastAsia="宋体" w:cs="宋体"/>
          <w:color w:val="000"/>
          <w:sz w:val="28"/>
          <w:szCs w:val="28"/>
        </w:rPr>
        <w:t xml:space="preserve">　　2、加强制度建设，完善考核制度。以制度建设为突破，重点对街道、社区财务管理、干部签到、安全值班、请假销假等制度进行了修改完善。在街道和社区实行了目标考核职责制，从而夯实职责，为全面完成街道各项工作任务奠定了基础。</w:t>
      </w:r>
    </w:p>
    <w:p>
      <w:pPr>
        <w:ind w:left="0" w:right="0" w:firstLine="560"/>
        <w:spacing w:before="450" w:after="450" w:line="312" w:lineRule="auto"/>
      </w:pPr>
      <w:r>
        <w:rPr>
          <w:rFonts w:ascii="宋体" w:hAnsi="宋体" w:eastAsia="宋体" w:cs="宋体"/>
          <w:color w:val="000"/>
          <w:sz w:val="28"/>
          <w:szCs w:val="28"/>
        </w:rPr>
        <w:t xml:space="preserve">　　3、建立先进性教育长效管理机制。认真推行党员制，将党员制延伸到辖区所有的党组织和党员。在活动中结合工作实际，解决群众关心的热点难点问题。个性是在“三帮扶”活动中，街道全体党员干部用心行动，深入到所包帮扶对象家中走访慰问，发放慰问金202_多元，走访困难群众350多户。</w:t>
      </w:r>
    </w:p>
    <w:p>
      <w:pPr>
        <w:ind w:left="0" w:right="0" w:firstLine="560"/>
        <w:spacing w:before="450" w:after="450" w:line="312" w:lineRule="auto"/>
      </w:pPr>
      <w:r>
        <w:rPr>
          <w:rFonts w:ascii="宋体" w:hAnsi="宋体" w:eastAsia="宋体" w:cs="宋体"/>
          <w:color w:val="000"/>
          <w:sz w:val="28"/>
          <w:szCs w:val="28"/>
        </w:rPr>
        <w:t xml:space="preserve">　　4、狠抓机关建设，力促作风转变。我们把领导干部严于律己、清正廉洁、秉公办事、言行一致作为干部职工的工作准则，切实加强领导干部作风建设，使每一位领导干部不但要充分认识加强作风建设的重要性，而且要从自我做起，坚决戒除贪、空、软、懒、奢的不良风气，为树立良好的机关作风创造有利的条件。把加强政治理论和业务知识学习培训作为街道干部队伍建设的一项重要工作来抓，建立了学习培训考核机制，完善了学习制度，制定了全年的学习计划，促进了干部队伍整体素质的提高。把加强管理考核作为干部队伍建设的治本之策，坚持立足实际，大胆创新，长抓不懈，探索出一条从街道延伸到社区的考核新路子。把推进重点及中心工作和干部作风建设列入督查督办的重中之重，用心开展工作督查，及时反馈各种状况，为领导研究决策带给强有的依据。</w:t>
      </w:r>
    </w:p>
    <w:p>
      <w:pPr>
        <w:ind w:left="0" w:right="0" w:firstLine="560"/>
        <w:spacing w:before="450" w:after="450" w:line="312" w:lineRule="auto"/>
      </w:pPr>
      <w:r>
        <w:rPr>
          <w:rFonts w:ascii="宋体" w:hAnsi="宋体" w:eastAsia="宋体" w:cs="宋体"/>
          <w:color w:val="000"/>
          <w:sz w:val="28"/>
          <w:szCs w:val="28"/>
        </w:rPr>
        <w:t xml:space="preserve">　　5、加强党风廉政建设，构建警示训诫防线。街道党工委从全面贯彻落实《实施纲要》出发，按照“立足教育，着眼防范，关口前移，源头治腐”的工作思路，扎实推进，全面展开。坚持“一把手”负总责、“谁主管、谁负责”的党风廉政工作原则，切实抓好党风廉政建设工作。成立了以街道党工委书记王勇为组长，以街道党工委副书记李强为副组长，以纪委委员为成员的党风廉政建设工作领导小组。领导小组广泛开展党风廉政建设宣传教育活动，加强构建警示训诫防线工作培训力度。进一步增强了干部廉洁从政的自觉性和落实党风廉政建设职责的职责感，有效地保证了党风廉政工作的顺利开展。一年来，街道党员干部未出现一齐违法违纪现象。</w:t>
      </w:r>
    </w:p>
    <w:p>
      <w:pPr>
        <w:ind w:left="0" w:right="0" w:firstLine="560"/>
        <w:spacing w:before="450" w:after="450" w:line="312" w:lineRule="auto"/>
      </w:pPr>
      <w:r>
        <w:rPr>
          <w:rFonts w:ascii="宋体" w:hAnsi="宋体" w:eastAsia="宋体" w:cs="宋体"/>
          <w:color w:val="000"/>
          <w:sz w:val="28"/>
          <w:szCs w:val="28"/>
        </w:rPr>
        <w:t xml:space="preserve">　　6、加强“两新”党建，拓宽非公党建工作局面。根据新形式发展要求，努力抓好“两新”党组织管理体制的创新和党建工作。街道与社区分别成立了“两新”组织工作机构，建立了党建指导员和党建联络员制度，并把“两新”组织党建工作纳入街道社区党建工作的重要资料，今年6月，我们组织街道与社区人员深入工商、企业的调研走访、摸底调查，共走访工商企业户51家，基本上掌握了本辖区内“两新”组织企业基本状况、党组织基本状况和党员状况，并建立台帐，从而保证了“两新”党组织的发展壮大。</w:t>
      </w:r>
    </w:p>
    <w:p>
      <w:pPr>
        <w:ind w:left="0" w:right="0" w:firstLine="560"/>
        <w:spacing w:before="450" w:after="450" w:line="312" w:lineRule="auto"/>
      </w:pPr>
      <w:r>
        <w:rPr>
          <w:rFonts w:ascii="宋体" w:hAnsi="宋体" w:eastAsia="宋体" w:cs="宋体"/>
          <w:color w:val="000"/>
          <w:sz w:val="28"/>
          <w:szCs w:val="28"/>
        </w:rPr>
        <w:t xml:space="preserve">　　7、加强远教工作，注重实效持续发展。根据实际状况，制定了《设备管理制度》，要求确保站点设备安全、加强设备维护管理；制定了《学习收看制度》，要求要合理安排时间、方法要灵活、学习资料要丰富；制定了《信息反馈制度》，要求要及时上报信息、不断探索、完善工作方法。建立了远程教育领导小组职责、终端接收站点工作人员职责，并统一上墙公布。制定了远程教育学用计划，具体实施方案，严格按要求执行。在今年5月区组织远程教育考核中，我街取得全区第一名的好成绩。</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在区委、区政府的领导下，围绕全区中心工作和街党工委工作实际状况，着力抓以下工作：</w:t>
      </w:r>
    </w:p>
    <w:p>
      <w:pPr>
        <w:ind w:left="0" w:right="0" w:firstLine="560"/>
        <w:spacing w:before="450" w:after="450" w:line="312" w:lineRule="auto"/>
      </w:pPr>
      <w:r>
        <w:rPr>
          <w:rFonts w:ascii="宋体" w:hAnsi="宋体" w:eastAsia="宋体" w:cs="宋体"/>
          <w:color w:val="000"/>
          <w:sz w:val="28"/>
          <w:szCs w:val="28"/>
        </w:rPr>
        <w:t xml:space="preserve">　　1、强化党的核心地位和作用，加强社区党建工作。进一步确立街道工委、社区党委的领导核心地位，重点抓好社区党建工作。完善社区党建协调机构，在发挥作用上下功夫；整合社区资源，调动和组织辖区单位参与社区党建的实践活动；加强新建经济组织和社会组织的党建工作，做好党员分类管理工作，推进党员设岗定责工作；加强社区党组织自身建设和党员教育管理，进一步建立健全社区党委的议事规则和民主生活会、理论学习、政务居务公开、党风廉政建设等各项制度，社区中的重大问题要按照民主集中制原则，实行科学、民主决策；完善社区党建工作的目标职责制。</w:t>
      </w:r>
    </w:p>
    <w:p>
      <w:pPr>
        <w:ind w:left="0" w:right="0" w:firstLine="560"/>
        <w:spacing w:before="450" w:after="450" w:line="312" w:lineRule="auto"/>
      </w:pPr>
      <w:r>
        <w:rPr>
          <w:rFonts w:ascii="宋体" w:hAnsi="宋体" w:eastAsia="宋体" w:cs="宋体"/>
          <w:color w:val="000"/>
          <w:sz w:val="28"/>
          <w:szCs w:val="28"/>
        </w:rPr>
        <w:t xml:space="preserve">　　2、加强领导班子理论建设，抓好街道社区两级班子和干部队伍建设。强化两级中心组学习；加强制度建设，强化“三重一大”和领导干部“一岗双责”等制度的落实；加强社区党委和居委会班子建设，规范工作秩序，落实各项制度；加大自治功能的培育力度，推进社区民主自治进程。加强干部队伍建设。落实各级领导干部“一岗双责”制度，树立抓队伍建设的意识；进一步抓好街居两级干部的日常管理，加强廉政建设，完善干部监督激励机制；加强干部培训，提高干部队伍的思想政治素质和业务素质。</w:t>
      </w:r>
    </w:p>
    <w:p>
      <w:pPr>
        <w:ind w:left="0" w:right="0" w:firstLine="560"/>
        <w:spacing w:before="450" w:after="450" w:line="312" w:lineRule="auto"/>
      </w:pPr>
      <w:r>
        <w:rPr>
          <w:rFonts w:ascii="宋体" w:hAnsi="宋体" w:eastAsia="宋体" w:cs="宋体"/>
          <w:color w:val="000"/>
          <w:sz w:val="28"/>
          <w:szCs w:val="28"/>
        </w:rPr>
        <w:t xml:space="preserve">　　3、加强机关自身建设与管理，建立“学习型、服务型、规范型、廉洁型”机关。</w:t>
      </w:r>
    </w:p>
    <w:p>
      <w:pPr>
        <w:ind w:left="0" w:right="0" w:firstLine="560"/>
        <w:spacing w:before="450" w:after="450" w:line="312" w:lineRule="auto"/>
      </w:pPr>
      <w:r>
        <w:rPr>
          <w:rFonts w:ascii="宋体" w:hAnsi="宋体" w:eastAsia="宋体" w:cs="宋体"/>
          <w:color w:val="000"/>
          <w:sz w:val="28"/>
          <w:szCs w:val="28"/>
        </w:rPr>
        <w:t xml:space="preserve">　　4、加强对工会、共青团、妇联等组织的领导，充分发挥其在三个礼貌建设中的作用。</w:t>
      </w:r>
    </w:p>
    <w:p>
      <w:pPr>
        <w:ind w:left="0" w:right="0" w:firstLine="560"/>
        <w:spacing w:before="450" w:after="450" w:line="312" w:lineRule="auto"/>
      </w:pPr>
      <w:r>
        <w:rPr>
          <w:rFonts w:ascii="宋体" w:hAnsi="宋体" w:eastAsia="宋体" w:cs="宋体"/>
          <w:color w:val="000"/>
          <w:sz w:val="28"/>
          <w:szCs w:val="28"/>
        </w:rPr>
        <w:t xml:space="preserve">　　5、完成区委、区政府赋予的各项任务。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2025-04-27T07:01:10+08:00</dcterms:created>
  <dcterms:modified xsi:type="dcterms:W3CDTF">2025-04-27T07:01:10+08:00</dcterms:modified>
</cp:coreProperties>
</file>

<file path=docProps/custom.xml><?xml version="1.0" encoding="utf-8"?>
<Properties xmlns="http://schemas.openxmlformats.org/officeDocument/2006/custom-properties" xmlns:vt="http://schemas.openxmlformats.org/officeDocument/2006/docPropsVTypes"/>
</file>