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政法队伍教育整顿工作总结四篇</w:t>
      </w:r>
      <w:bookmarkEnd w:id="1"/>
    </w:p>
    <w:p>
      <w:pPr>
        <w:jc w:val="center"/>
        <w:spacing w:before="0" w:after="450"/>
      </w:pPr>
      <w:r>
        <w:rPr>
          <w:rFonts w:ascii="Arial" w:hAnsi="Arial" w:eastAsia="Arial" w:cs="Arial"/>
          <w:color w:val="999999"/>
          <w:sz w:val="20"/>
          <w:szCs w:val="20"/>
        </w:rPr>
        <w:t xml:space="preserve">来源：网络  作者：枫叶飘零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本站站今天为大家精心准备了政法队伍教育整顿工...</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本站站今天为大家精心准备了政法队伍教育整顿工作总结四篇，希望对大家有所帮助![_TAG_h2]        政法队伍教育整顿工作总结一篇</w:t>
      </w:r>
    </w:p>
    <w:p>
      <w:pPr>
        <w:ind w:left="0" w:right="0" w:firstLine="560"/>
        <w:spacing w:before="450" w:after="450" w:line="312" w:lineRule="auto"/>
      </w:pPr>
      <w:r>
        <w:rPr>
          <w:rFonts w:ascii="宋体" w:hAnsi="宋体" w:eastAsia="宋体" w:cs="宋体"/>
          <w:color w:val="000"/>
          <w:sz w:val="28"/>
          <w:szCs w:val="28"/>
        </w:rPr>
        <w:t xml:space="preserve">　　xx州政法团队教育整顿开始以来，在州委领导和省第x驻点指导组正确有力的指导下，x个县(市)、x家州级政法部门严格按照中央、省委要求，不抢、不落后，提前规划、统一安排、有序推进，第一阶段工作初见成效。</w:t>
      </w:r>
    </w:p>
    <w:p>
      <w:pPr>
        <w:ind w:left="0" w:right="0" w:firstLine="560"/>
        <w:spacing w:before="450" w:after="450" w:line="312" w:lineRule="auto"/>
      </w:pPr>
      <w:r>
        <w:rPr>
          <w:rFonts w:ascii="宋体" w:hAnsi="宋体" w:eastAsia="宋体" w:cs="宋体"/>
          <w:color w:val="000"/>
          <w:sz w:val="28"/>
          <w:szCs w:val="28"/>
        </w:rPr>
        <w:t xml:space="preserve">　　两个责任进一步压实。一是全州政法队教育整顿开始以来，州、县(市)党委、政法各部门切实承担教育整顿的主体责任和直接责任，及时召开动员配置会议进行配置。迄今为止，州、县(市)党委常务委员会多次听取报告，及时研究解决工作推进中遇到的问题。x月x日，州委第x次常务委员会专门听取州教育整顿前期工作报告，州委书记、州教育整顿指导组长xx对下一项工作提出明确要求，强调全州要进一步提高思想认识，进一步明确这是重大政治任务，要求切实牢固、牢固、牢固、牢固的政治责任二是在设立教育整顿领导小组的基础上，州、县(市)政法部门、有关部门共同调整，具体工作人员共计x人，组成x班投入教育整顿工作。州教育整顿领导小组第一次会议后，召开x县(市)政法委书记会议，相继详细安排x次教育整顿。州委政法委、州级政法部门分别与领导班子成员联系x县(市)政法委和县级政法部门，部分县(市)委实行常委班子成员联系政法部门，加强请示报告，压实两项责任，统一时间、统一步骤，稳步推进。三是教育整顿实行35工作机制，即细分实行省级规定的联席会议、请示报告、主要负责人与指导组直接沟通三项机制的工作任务清单、外出申请、工作例会、联系指导、工作联系五项工作制度，有效通过州教育整顿和驻地指导组、各县(市)、各部门联系渠道，形成工作合作力。四是以小见大、小题大作、小纪律作风抓住，3月x日全州动员部署会上出现的缺席、未履行休假手续、未按要求服装、违反会场纪律等情况在全州通报批评，命令有关机构检查，处理有关人员，释放教育整顿最严格的实信号。</w:t>
      </w:r>
    </w:p>
    <w:p>
      <w:pPr>
        <w:ind w:left="0" w:right="0" w:firstLine="560"/>
        <w:spacing w:before="450" w:after="450" w:line="312" w:lineRule="auto"/>
      </w:pPr>
      <w:r>
        <w:rPr>
          <w:rFonts w:ascii="宋体" w:hAnsi="宋体" w:eastAsia="宋体" w:cs="宋体"/>
          <w:color w:val="000"/>
          <w:sz w:val="28"/>
          <w:szCs w:val="28"/>
        </w:rPr>
        <w:t xml:space="preserve">　　第一环节学习教育扎实推进。抓住第一阶段的学习教育，贯穿始终。州、县(市)各政法机关根据第一阶段的要求和程序，立即制定学习计划，明确学习内容，采用专题讲座、集中学习、代理训练、教育电影、个人自学等方式，开展集中学习教育x次，x个必学篇学习进度如期跟进，第一阶段时间过半，学习任务过半州委政法委员会将集中学习与_学习教育相结合同步推进的州中级人民法院将建立投诉访问和长期未结案的调查和解决机制作为自由动作，形成8号厅1号教育整顿模式，与3号15号相结合，在街上开展套期保值、校园贷款、校园贷款、电信欺诈、筹资欺诈、非法销售等违法犯罪宣传活动的州检察院开展8号一号活动，即一号党课、现场教育、一号先进事迹报告会、一号教育大会、一号主题学习交流、一号传承红色基因活动、庆建比赛百年代组织活动、一号组织活动xx市公安局实施日学周测月考制，即组织干部坚持每天一学，每周一考，每月一考，贯穿学习教育，全州x家教育整顿机构组织第一阶段学习考试，深入实施学习教育，检查阶段性学习效果x个边境县目前强边固防、疫情预防管理任务重，离辖区集中开展县学习教育实际，采用乡镇政法委书记组织相应站所有政法干部集体学习和视频学习，确保一个人</w:t>
      </w:r>
    </w:p>
    <w:p>
      <w:pPr>
        <w:ind w:left="0" w:right="0" w:firstLine="560"/>
        <w:spacing w:before="450" w:after="450" w:line="312" w:lineRule="auto"/>
      </w:pPr>
      <w:r>
        <w:rPr>
          <w:rFonts w:ascii="宋体" w:hAnsi="宋体" w:eastAsia="宋体" w:cs="宋体"/>
          <w:color w:val="000"/>
          <w:sz w:val="28"/>
          <w:szCs w:val="28"/>
        </w:rPr>
        <w:t xml:space="preserve">　　开门抗议各有特色。截至目前，州级题目线索组共收到x条题目线索。州委政法委、州公安局、州法院和部分县政法部门召开政法队教育整顿征求意见座谈会，邀请各级人民代表大会代表、政协委员、律师代表、特约监督员代表、普通大众代表、事件当事人代表x馀人参加会议。迄今为止，社会各界人士提出意见建议x条，其中肯定意见x条，涉及团队纪律风格、能力素质、具体执法事件的意见建议x条，广大群众参与、监督、评价政法团队教育整顿渠道畅通。加强教育整顿信息交流，全州政法各部门共同发行各种教育整顿信息简报x篇，其中省教整顿采用转发x篇，中央、省、州新闻媒体采用x馀篇(条)，高标准、严格要求表现政法队伍教育整顿严、紧、实、快。</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政法队伍教育整顿工作总结二篇</w:t>
      </w:r>
    </w:p>
    <w:p>
      <w:pPr>
        <w:ind w:left="0" w:right="0" w:firstLine="560"/>
        <w:spacing w:before="450" w:after="450" w:line="312" w:lineRule="auto"/>
      </w:pPr>
      <w:r>
        <w:rPr>
          <w:rFonts w:ascii="宋体" w:hAnsi="宋体" w:eastAsia="宋体" w:cs="宋体"/>
          <w:color w:val="000"/>
          <w:sz w:val="28"/>
          <w:szCs w:val="28"/>
        </w:rPr>
        <w:t xml:space="preserve">　　根据上级党委和沈北所党总支部坚持政治建设警察全面从严治警察的教育整顿配置要求，车站区警务二大队党支部根据高起点规划、高标准定位、高质量推进的工作原则，从8月开始，分级负责、上下联动、强调重点、整体推进迄今为止，支部15名干部民警都参加了教育整顿。在此期间，支部分委召开会议2次，研究教育整顿的开展方案，讨论教育整顿的开展情况，支部集中学习5次，个人自学10次，个人调查资料15篇，发现普遍存在问题5件。</w:t>
      </w:r>
    </w:p>
    <w:p>
      <w:pPr>
        <w:ind w:left="0" w:right="0" w:firstLine="560"/>
        <w:spacing w:before="450" w:after="450" w:line="312" w:lineRule="auto"/>
      </w:pPr>
      <w:r>
        <w:rPr>
          <w:rFonts w:ascii="宋体" w:hAnsi="宋体" w:eastAsia="宋体" w:cs="宋体"/>
          <w:color w:val="000"/>
          <w:sz w:val="28"/>
          <w:szCs w:val="28"/>
        </w:rPr>
        <w:t xml:space="preserve">　　沈北召开了全体教育整顿动员配置大会，具体配置了全体教育整顿工作，设立了以侯彦龙同志为领导的教育整顿工作领导小组，制定了沈阳北站派出所的教育整顿工作方案，得到了上级部门的认可，之后，我部召开了支部干部民警研究了支部的工作方案，实际细分了我部教育整顿工作措施和重点环节，召开了支部党员大会进行了发动宣传，提高了支部干部民警对教育整顿工作的重要性和必要性的认识，明确了本次教育整顿工作方案出和整顿工作方法</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的阶段，我的支部坚持工作学习，利用车站区警务队夜班早上2小时的时间，支部书记谭新同志组织学习了《习平治国理政(第三卷)》《习近平对《不忘初心，记住使命》的论述摘编》、《全国公安民警政治理论练兵手册》等所有干部警察都可以按时参加学习，每个人都有学习的痕迹。通过学习，同志们的思想认识明显提高，认识到这次整顿的工作，不仅仅是个人，为了提高公安警察的整体素质，为了改善风格，提高行政性能，明确继承红色精神，永远隐藏蓝色的底色，总是对党忠诚正因为同志们在认识上有了新的提高，思想上有了新的统一，才能正确对待教育整顿工作，才能顺利开展这次教育整顿，不断推进。</w:t>
      </w:r>
    </w:p>
    <w:p>
      <w:pPr>
        <w:ind w:left="0" w:right="0" w:firstLine="560"/>
        <w:spacing w:before="450" w:after="450" w:line="312" w:lineRule="auto"/>
      </w:pPr>
      <w:r>
        <w:rPr>
          <w:rFonts w:ascii="宋体" w:hAnsi="宋体" w:eastAsia="宋体" w:cs="宋体"/>
          <w:color w:val="000"/>
          <w:sz w:val="28"/>
          <w:szCs w:val="28"/>
        </w:rPr>
        <w:t xml:space="preserve">　　三、坚定整改，不走场。教育整顿的目标是进一步建立忠诚警魂，党领导进一步加强，政治生态进一步优化，纪律作风进一步严格，工作开展的基本原则是坚持以上率，全面严格，坚持问题指导，坚持实事求是。因此，我部分支委认真研究配置，从三个方面调查存在的问题:一是分部书记与分支委员会成员交换意见，共同解决存在的问题；二是分支委员会扩大会议，调查各单位警察存在的问题，开展批评和自我批评；三是开展广泛的谈话，通过谈话、交流，认真调查个人存在的问题。通过多渠道的多形式调查、认真分析，总结出现阶段以下5个问题:一是以工作繁忙为借口，不重视个人自主学习，而且学习单方面，偏向于学习与本单位相关业务相关的知识，对其他业务内容缺乏全面性、系统性的学习，流行一知半解，业务水平不提高；二是民警的事业心、责任心不强，工作不热情、态度不积极，精神状态不振，缺乏大局意识和整体意识；三是在执法中应用执法文件，应用法律条文不准确，执法程序不规范，四是不能严格执行工作，不热情、态度不积极、精神、精神状态不振、大局、缺乏新的工作意识</w:t>
      </w:r>
    </w:p>
    <w:p>
      <w:pPr>
        <w:ind w:left="0" w:right="0" w:firstLine="560"/>
        <w:spacing w:before="450" w:after="450" w:line="312" w:lineRule="auto"/>
      </w:pPr>
      <w:r>
        <w:rPr>
          <w:rFonts w:ascii="宋体" w:hAnsi="宋体" w:eastAsia="宋体" w:cs="宋体"/>
          <w:color w:val="000"/>
          <w:sz w:val="28"/>
          <w:szCs w:val="28"/>
        </w:rPr>
        <w:t xml:space="preserve">　　四、执行整改，边整改。对于发现的问题，分行委员会进行认真研究，制定整改措施，坚持先容易后难、急事先办，焦点先改的原则，加大整改力度。一是政治理论学习需要新的认识，不仅要抄写笔记，还要注意学习，认真理解，提高思想认识的高度。二是拓宽视野，加强战略思维，以战略眼光看公安工作，打破局限性，从铁路公安的角度、公安大结构的角度思考问题，同时加强当前公安改革的探索，在完成上级配置的同时，不断自主创新。三是坚决杜绝执法中存在的诸多弊端，如应用法律条文不准确、执法程序不规范现象，应严格按照法律法规规定执行。无法解决的问题应立即提交报告，使组织安心，使大众满意。四是在纪律方面按照上司的要求，严格遵守党纪、警纪。在生活中总是唤醒自己的八小时，必须遵守规定，不进出与身份无关的地方，记住下划线的思考，尊敬法律，保护红线，真正记住。五是在工作中树立勇敢的想法，有勇敢的想法，有勇敢的想法，突破固有的想法模式，在工作中给予不同的理念，广泛的想法，不依赖，充分发挥自己的能动性，在原有的基础上提高工作。</w:t>
      </w:r>
    </w:p>
    <w:p>
      <w:pPr>
        <w:ind w:left="0" w:right="0" w:firstLine="560"/>
        <w:spacing w:before="450" w:after="450" w:line="312" w:lineRule="auto"/>
      </w:pPr>
      <w:r>
        <w:rPr>
          <w:rFonts w:ascii="宋体" w:hAnsi="宋体" w:eastAsia="宋体" w:cs="宋体"/>
          <w:color w:val="000"/>
          <w:sz w:val="28"/>
          <w:szCs w:val="28"/>
        </w:rPr>
        <w:t xml:space="preserve">　　五、重点突出，效果显着。一是精心组织的把握。教育整顿工作之初，我们就研究制定了实施方案，成立了教育整顿领导小组，制定了方案，严格按照既定方案实施，在各个环节提出了具体的要求和标准，制定了严格的教育整顿工作纪律，使整顿工作有序进行。二是学习认真认识高。动员大会后，立即开展集中学习活动，每个同志都记笔记，认真参加学习，学习期间没有迟到、缺勤等不良现象。通过学习，同志们的思想认识明显提高，以认真严格的态度积极参加各阶段的活动。三是自我分析挖掘的深度。同志们认识到位，重视思想，到重视，在自我分析索，勇于自我批评，敢于燃烧，围绕政治方面、思想方面、组织方面等十个问题目标，寻找个人存在的突出问题。例如，个别警察分析了早班迟到等，深刻反省了这些问题的思想根源。四是整改措施决定的细节。在深入调查自己存在问题的基础上，大家要加强学习，改善工作方式，严格执行法律法规规定，防止法律条文不正确，执法程序不规范。从这些措施来看，我认为基本上是有针对性的，而且更可行。只要将来实施，它就能完全解决各自的问题。</w:t>
      </w:r>
    </w:p>
    <w:p>
      <w:pPr>
        <w:ind w:left="0" w:right="0" w:firstLine="560"/>
        <w:spacing w:before="450" w:after="450" w:line="312" w:lineRule="auto"/>
      </w:pPr>
      <w:r>
        <w:rPr>
          <w:rFonts w:ascii="宋体" w:hAnsi="宋体" w:eastAsia="宋体" w:cs="宋体"/>
          <w:color w:val="000"/>
          <w:sz w:val="28"/>
          <w:szCs w:val="28"/>
        </w:rPr>
        <w:t xml:space="preserve">　　总之，教育整顿工作是一项长期的系统工程，不是一朝一夕就能完成的，而是要展开，我们要互相监督，互相鼓励，共同创造公安民警的新面貌、新气象。这里需要说明的是，教育整顿是一种手段，不是目的。通过教育整顿工作，大家的认识逐渐提高，思想逐渐统一。下一步必须更加踏实地工作。只有通过实际工作，才能检查效果。成败在人，重要的是做，以教育整顿为契机，团结起来，紧张起来，振作起来，大工作，表现出来，不断提高思想认识。</w:t>
      </w:r>
    </w:p>
    <w:p>
      <w:pPr>
        <w:ind w:left="0" w:right="0" w:firstLine="560"/>
        <w:spacing w:before="450" w:after="450" w:line="312" w:lineRule="auto"/>
      </w:pPr>
      <w:r>
        <w:rPr>
          <w:rFonts w:ascii="宋体" w:hAnsi="宋体" w:eastAsia="宋体" w:cs="宋体"/>
          <w:color w:val="000"/>
          <w:sz w:val="28"/>
          <w:szCs w:val="28"/>
        </w:rPr>
        <w:t xml:space="preserve">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政法队伍教育整顿工作总结三篇</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&gt;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政法队伍教育整顿工作总结四篇</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决策部署的重大政治任务。通过形式多样的学习教育，我深刻认识到，作为一名法官，必须旗帜鲜明讲政治，永远听党话，跟党走，树牢“四个意识”，坚定“四个自信”，做到“两个维护”。面对纷繁复杂的社会环境，我必须警醒自律，严格遵守法官行为规范，坚守良知规矩，始终保持廉洁本色，在办理的每一个案件中，不仅要准确定性，认定事实清楚，更要想着判决对普通人命运的影响，在维护法律威严的同时传递法律柔性的温暖，办铁案，守铁规，做有良知的法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通过党史教育，我深刻认识到精神信仰的力量，深刻体会明理增信、崇德力行。我要在党史学习中滋养初心，淬炼灵魂，汲取营养，不断查找党性的差距，校准方向。在司法执法中砥砺初心，践行为人民服务宗旨，在法庭干警中起到模范带头作用，做让党放心，让人民满意的好党员。</w:t>
      </w:r>
    </w:p>
    <w:p>
      <w:pPr>
        <w:ind w:left="0" w:right="0" w:firstLine="560"/>
        <w:spacing w:before="450" w:after="450" w:line="312" w:lineRule="auto"/>
      </w:pPr>
      <w:r>
        <w:rPr>
          <w:rFonts w:ascii="宋体" w:hAnsi="宋体" w:eastAsia="宋体" w:cs="宋体"/>
          <w:color w:val="000"/>
          <w:sz w:val="28"/>
          <w:szCs w:val="28"/>
        </w:rPr>
        <w:t xml:space="preserve">　　作为基层法庭负责人，我通过学习教育，深刻体会到责任重大，使命光荣，我将认真贯彻执行第四次全国人民法庭工作会议精神，走在前列，做好表率，服务大局，公正司法，司法为民，为实现辖区乡村振兴提供坚强有力司法服务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2025-01-18T19:08:33+08:00</dcterms:created>
  <dcterms:modified xsi:type="dcterms:W3CDTF">2025-01-18T19:08:33+08:00</dcterms:modified>
</cp:coreProperties>
</file>

<file path=docProps/custom.xml><?xml version="1.0" encoding="utf-8"?>
<Properties xmlns="http://schemas.openxmlformats.org/officeDocument/2006/custom-properties" xmlns:vt="http://schemas.openxmlformats.org/officeDocument/2006/docPropsVTypes"/>
</file>