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202_年终医院信访工作总结</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信访工作是一项长期性的任务工作，需要我们做好总结回顾，下面是小编搜集整理的202_年终医院信访工作总结，欢迎阅读。  202_年终医院信访工作总结一  一、进一步加强农村三级卫生网络建设  一是市立医院以等级医院复评为契机，加强龙头医院管...</w:t>
      </w:r>
    </w:p>
    <w:p>
      <w:pPr>
        <w:ind w:left="0" w:right="0" w:firstLine="560"/>
        <w:spacing w:before="450" w:after="450" w:line="312" w:lineRule="auto"/>
      </w:pPr>
      <w:r>
        <w:rPr>
          <w:rFonts w:ascii="宋体" w:hAnsi="宋体" w:eastAsia="宋体" w:cs="宋体"/>
          <w:color w:val="000"/>
          <w:sz w:val="28"/>
          <w:szCs w:val="28"/>
        </w:rPr>
        <w:t xml:space="preserve">信访工作是一项长期性的任务工作，需要我们做好总结回顾，下面是小编搜集整理的202_年终医院信访工作总结，欢迎阅读。</w:t>
      </w:r>
    </w:p>
    <w:p>
      <w:pPr>
        <w:ind w:left="0" w:right="0" w:firstLine="560"/>
        <w:spacing w:before="450" w:after="450" w:line="312" w:lineRule="auto"/>
      </w:pPr>
      <w:r>
        <w:rPr>
          <w:rFonts w:ascii="宋体" w:hAnsi="宋体" w:eastAsia="宋体" w:cs="宋体"/>
          <w:color w:val="000"/>
          <w:sz w:val="28"/>
          <w:szCs w:val="28"/>
        </w:rPr>
        <w:t xml:space="preserve">202_年终医院信访工作总结一</w:t>
      </w:r>
    </w:p>
    <w:p>
      <w:pPr>
        <w:ind w:left="0" w:right="0" w:firstLine="560"/>
        <w:spacing w:before="450" w:after="450" w:line="312" w:lineRule="auto"/>
      </w:pPr>
      <w:r>
        <w:rPr>
          <w:rFonts w:ascii="宋体" w:hAnsi="宋体" w:eastAsia="宋体" w:cs="宋体"/>
          <w:color w:val="000"/>
          <w:sz w:val="28"/>
          <w:szCs w:val="28"/>
        </w:rPr>
        <w:t xml:space="preserve">一、进一步加强农村三级卫生网络建设</w:t>
      </w:r>
    </w:p>
    <w:p>
      <w:pPr>
        <w:ind w:left="0" w:right="0" w:firstLine="560"/>
        <w:spacing w:before="450" w:after="450" w:line="312" w:lineRule="auto"/>
      </w:pPr>
      <w:r>
        <w:rPr>
          <w:rFonts w:ascii="宋体" w:hAnsi="宋体" w:eastAsia="宋体" w:cs="宋体"/>
          <w:color w:val="000"/>
          <w:sz w:val="28"/>
          <w:szCs w:val="28"/>
        </w:rPr>
        <w:t xml:space="preserve">一是市立医院以等级医院复评为契机，加强龙头医院管理。继续开展医院管理年活动，市立医院依照《福建省二级综合医院评审实施方案》，结合创建平安单位和平安医院活动，统筹安排好二甲等级医院复评的各项工作。加大医疗质量管理和完善医疗安全的各项制度;严格医院感染控制管理;加强药事质量管理，规范用药行为，合理用药，合理收费;进一步改善服务态度，提升医疗服务质量。改善就医环境，投入150多万元，完成综合病房大楼3-7层面积5000㎡的装饰装修、输血科改造及中心供氧、中心吸引终端改造工程。12月初，市立医院接受了二级甲等医院的复评。</w:t>
      </w:r>
    </w:p>
    <w:p>
      <w:pPr>
        <w:ind w:left="0" w:right="0" w:firstLine="560"/>
        <w:spacing w:before="450" w:after="450" w:line="312" w:lineRule="auto"/>
      </w:pPr>
      <w:r>
        <w:rPr>
          <w:rFonts w:ascii="宋体" w:hAnsi="宋体" w:eastAsia="宋体" w:cs="宋体"/>
          <w:color w:val="000"/>
          <w:sz w:val="28"/>
          <w:szCs w:val="28"/>
        </w:rPr>
        <w:t xml:space="preserve">二是突出乡镇卫生院的骨干地位。首先是加强卫生院医疗质量管理，提升服务质量。重点抓好人员准入、病案、院感管理、产科质量工作，强化各项制度和各种规范操作的落实。并积极探索卫生院公益性管理。重点是强化卫生院农村公共卫生管理职能，在加强计划免疫、预防保健工作，确保农村公共卫生的同时，认真抓好基本医疗责任落到实处。其次，加快卫生院改造提升建设步伐。水吉中心卫生院扩建门诊楼，202_年12月动工，建筑面积1600平方米，总投入160万元，年底投入使用。书坊卫生院改造门诊综合楼，占地260平方米，建筑面积1121平方米，计划投入110万元，项目进入内装修。小湖卫生院门诊综合楼的改造正在紧张施工中，年底前将完成项目改造。今年追加的漳墩、崇雒卫生院项目已进行公开招标，年底争取动工。第三，改善农村卫生人员待遇及提高人员素质。我局通过积极争取，202_年，农村卫生经费按202_年底正式在职人员工资总额和社保所需经费(即在职人员工资总额25%)拨给，经费上有了较大增长;年底还将增加卫生人员的补贴，提高农村卫生人员的待遇。同时，加大农村卫技人员的培训，今年参加规范化培训的农村卫技人员有213人次。由于我市农村卫生工作成绩显著，7月23日-24日，南平市乡镇卫生院改革与管理经验交流会在建阳市隆重召开， 10个县(市、区)卫生局局长、乡镇卫生院院长等140人参加了会议。与会代表们分三路分别参观了麻沙和莒口、水吉和小湖、将口和徐市6个乡镇卫生院。</w:t>
      </w:r>
    </w:p>
    <w:p>
      <w:pPr>
        <w:ind w:left="0" w:right="0" w:firstLine="560"/>
        <w:spacing w:before="450" w:after="450" w:line="312" w:lineRule="auto"/>
      </w:pPr>
      <w:r>
        <w:rPr>
          <w:rFonts w:ascii="宋体" w:hAnsi="宋体" w:eastAsia="宋体" w:cs="宋体"/>
          <w:color w:val="000"/>
          <w:sz w:val="28"/>
          <w:szCs w:val="28"/>
        </w:rPr>
        <w:t xml:space="preserve">三是进一步加强医疗纠纷的防范工作。市政府成立了医疗纠纷引发突发事件应急协调领导小组，并印发了《建阳市医疗纠纷引发突发性事件的应急预案》。今年共发生医疗纠纷5起，其中申请医疗事故鉴定2起(1例鉴定为非医疗事故，1例患方暂时放弃鉴定)，已协商解决2起，合计补偿患者7.5万元，均比202_年有所下降。</w:t>
      </w:r>
    </w:p>
    <w:p>
      <w:pPr>
        <w:ind w:left="0" w:right="0" w:firstLine="560"/>
        <w:spacing w:before="450" w:after="450" w:line="312" w:lineRule="auto"/>
      </w:pPr>
      <w:r>
        <w:rPr>
          <w:rFonts w:ascii="宋体" w:hAnsi="宋体" w:eastAsia="宋体" w:cs="宋体"/>
          <w:color w:val="000"/>
          <w:sz w:val="28"/>
          <w:szCs w:val="28"/>
        </w:rPr>
        <w:t xml:space="preserve">四是加强卫生所管理。结合医疗机构专项整治工作，对村卫生所情况进行较为全面的整顿，对存在问题下发整改通知，限期整改。督促指导乡镇卫生院对开展从事公共卫生工作乡村医生的考核工作，并进一步规范享受津贴人员的考核和津贴发放工作，建立了完整的人员档案。凡享受津贴人员变动均需经村、卫生院、医政科、局分管领导同意，然后报局计财科审核。截止12月中旬，我市发放公共卫生津贴364人次，津贴标准提高为100元/人/月。继续加强乡村医生培训，8-10月，对全市362名乡村医生进行第四次规范轮训。</w:t>
      </w:r>
    </w:p>
    <w:p>
      <w:pPr>
        <w:ind w:left="0" w:right="0" w:firstLine="560"/>
        <w:spacing w:before="450" w:after="450" w:line="312" w:lineRule="auto"/>
      </w:pPr>
      <w:r>
        <w:rPr>
          <w:rFonts w:ascii="宋体" w:hAnsi="宋体" w:eastAsia="宋体" w:cs="宋体"/>
          <w:color w:val="000"/>
          <w:sz w:val="28"/>
          <w:szCs w:val="28"/>
        </w:rPr>
        <w:t xml:space="preserve">五是加强卫生支农及对口帮扶工作。今年，省协和医院下派医生18人次，帮扶卫生院9所。下派医生开展门诊诊疗9760人次，手术26台，组织学术讲座45次，组织义诊4次。由于下派医生专业性强，乡镇卫生院医疗设备简陋，存在有的下派医生无法发挥他们的专业特长。市立医院、妇幼保健院、中医院、防疫站今年帮扶10所卫生院，共有25人下派，其中8人晋升前下乡帮扶。市立医院接受进修人数20人，防疫站资金帮扶卫生院0.6万元，四家医疗机构设备帮扶价值10.571万元。</w:t>
      </w:r>
    </w:p>
    <w:p>
      <w:pPr>
        <w:ind w:left="0" w:right="0" w:firstLine="560"/>
        <w:spacing w:before="450" w:after="450" w:line="312" w:lineRule="auto"/>
      </w:pPr>
      <w:r>
        <w:rPr>
          <w:rFonts w:ascii="宋体" w:hAnsi="宋体" w:eastAsia="宋体" w:cs="宋体"/>
          <w:color w:val="000"/>
          <w:sz w:val="28"/>
          <w:szCs w:val="28"/>
        </w:rPr>
        <w:t xml:space="preserve">六是稳步推进新型农村合作医疗。严格执行大病统筹政策和规范基金、财务管理，并加强定点医疗机构的管理，对新农合各定点医疗机构进行2次督查，对市定点医疗机构新农合住院病人次均补偿费用控制线进行了调整，为减轻参合农民患者的经济负担，进一步提高我市新农合筹集基金使用率，分别于9月、12月进行了2次补偿及追溯补偿工作，补偿总金额为21.6万元。我市第二轮新型农村合作医疗全市参合人员22.90万人，参合率98.2%，覆盖面扩大，较上轮提高13个百分点。202_年1月1日至202_年12月15日止，全市共有17683人次，住院得到补偿，住院总费用4007.50万元，总补偿金额1195.18万元，占住院总费用的29.82%。人均住院补偿金额675.89元，其中在市本级定点医疗机构住院补偿占总补偿人数的37.09%，乡镇定点医疗机构补偿人数占57.77%。预计至12月31日止我市新农合筹集基金使用率将达到85%，使有限的资金发挥最大的效益。</w:t>
      </w:r>
    </w:p>
    <w:p>
      <w:pPr>
        <w:ind w:left="0" w:right="0" w:firstLine="560"/>
        <w:spacing w:before="450" w:after="450" w:line="312" w:lineRule="auto"/>
      </w:pPr>
      <w:r>
        <w:rPr>
          <w:rFonts w:ascii="宋体" w:hAnsi="宋体" w:eastAsia="宋体" w:cs="宋体"/>
          <w:color w:val="000"/>
          <w:sz w:val="28"/>
          <w:szCs w:val="28"/>
        </w:rPr>
        <w:t xml:space="preserve">二、积极开展社区卫生工作</w:t>
      </w:r>
    </w:p>
    <w:p>
      <w:pPr>
        <w:ind w:left="0" w:right="0" w:firstLine="560"/>
        <w:spacing w:before="450" w:after="450" w:line="312" w:lineRule="auto"/>
      </w:pPr>
      <w:r>
        <w:rPr>
          <w:rFonts w:ascii="宋体" w:hAnsi="宋体" w:eastAsia="宋体" w:cs="宋体"/>
          <w:color w:val="000"/>
          <w:sz w:val="28"/>
          <w:szCs w:val="28"/>
        </w:rPr>
        <w:t xml:space="preserve">卫生局对潭城(街道)社区服务中心一年两次按城市社区公共卫生服务项目的年度考核已完成，上半年考核分为660.5，下半年考核分为680分。中心为辖区居民提供每年一次血糖、血脂检查，实行半价收费，对糖尿病、高血压药品实行零利润出售。10月，南平市卫生局对社区卫生服务中心公共卫生项目进行年度考评。积极探索农村社区卫生服务工作，推动农村卫生体制向社区模式的发展，让农民群众得到更好的公共卫生服务。确定将口、崇雒、书坊为农村社区卫生服务试点，并列入年终卫生工作绩效考评。目前，各单位已进入入户调查，建立健康档案。</w:t>
      </w:r>
    </w:p>
    <w:p>
      <w:pPr>
        <w:ind w:left="0" w:right="0" w:firstLine="560"/>
        <w:spacing w:before="450" w:after="450" w:line="312" w:lineRule="auto"/>
      </w:pPr>
      <w:r>
        <w:rPr>
          <w:rFonts w:ascii="宋体" w:hAnsi="宋体" w:eastAsia="宋体" w:cs="宋体"/>
          <w:color w:val="000"/>
          <w:sz w:val="28"/>
          <w:szCs w:val="28"/>
        </w:rPr>
        <w:t xml:space="preserve">三、提高疾病防控和突发公共卫生事件应急处置能力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一是抓好基础免疫工作。加强计免工作的监督检查指导，促进基础免疫工作。为适应国家扩大免疫规划，今年完成了6所乡镇卫生院预防接种门诊规范化门诊的扩建工作; 9月底，全市14个免疫接种门诊全部完成了国家儿童预防接种信息管理系统的建设，对各预防接种单位和人员资质进行了复核。同时，中医院预防接种门诊通过南平市验收。202_年全市新生儿建卡3735人，建卡率100%。国家扩大免疫疫苗接种率分别为：乙肝疫苗接种率99.8%、及时率98.9%;卡介苗接种率100%;小麻糖丸接种率99.8%;百白破接种率98.9%;麻疹接种率98.9%;乙脑疫苗接种率97.8%;流脑疫苗接种率97.8%;认真落实计免惠民政策，202_年9月1日起，我市实行第一类疫苗免费接种和停止收取计划免疫保偿费。</w:t>
      </w:r>
    </w:p>
    <w:p>
      <w:pPr>
        <w:ind w:left="0" w:right="0" w:firstLine="560"/>
        <w:spacing w:before="450" w:after="450" w:line="312" w:lineRule="auto"/>
      </w:pPr>
      <w:r>
        <w:rPr>
          <w:rFonts w:ascii="宋体" w:hAnsi="宋体" w:eastAsia="宋体" w:cs="宋体"/>
          <w:color w:val="000"/>
          <w:sz w:val="28"/>
          <w:szCs w:val="28"/>
        </w:rPr>
        <w:t xml:space="preserve">二是加强传染病防治。进一步完善传染病报告网络化建设，为全市7个卫生院配置7台疫情专报电脑和打印机，规范了医疗机构传染病疫情信息报告管理工作制度;202_年全市无甲类传染病发生，共报告乙类、丙类传染病15种，计811例，死亡0例，报告发病率为240.5/10万，比去年同期下降3.11%。计免针对传染病发病率为0.3/10万，传染病总漏报率为2%，报告及时率为96.09%。结核病防治工作，发现新涂阳病人123例，100%完成全年任务。</w:t>
      </w:r>
    </w:p>
    <w:p>
      <w:pPr>
        <w:ind w:left="0" w:right="0" w:firstLine="560"/>
        <w:spacing w:before="450" w:after="450" w:line="312" w:lineRule="auto"/>
      </w:pPr>
      <w:r>
        <w:rPr>
          <w:rFonts w:ascii="宋体" w:hAnsi="宋体" w:eastAsia="宋体" w:cs="宋体"/>
          <w:color w:val="000"/>
          <w:sz w:val="28"/>
          <w:szCs w:val="28"/>
        </w:rPr>
        <w:t xml:space="preserve">三是公共卫生应急处置能力不断提高。组织乡镇卫生防疫人员学习《建阳市突发公共卫生事件应急预案》;及时对突发事件进行调查处理。及时有效地处理了水吉中学发生腮腺炎事件，较快较好地控制了腮腺炎的流行与爆发;及时调查处理1例艾滋病病例。按照上级精神，切实做好手足口病的防控工作，在流行期间实行了零报告制度，及时开展手足口病的流调、采样工作;同时通过各种形式开展手足口病防治知识的宣传和培训工作;市立医院做为定点收治单位，及时设了隔离病房。全年发现手足口病3例，无重症病例。11月下旬，市卫生局组织全市卫生系统在将口镇进行以手足口病为示例的突发公共卫生事件应急处置演练，有效地检验了我市卫生系统处置突发公共卫生事件的应急能力。在问题奶粉婴儿筛查工作中，周密组织，协调市立医院、南平市第二医院开展筛查工作，截止12月2日，共确诊患儿61例，其中市立医院诊断13例，南平市第二医院诊断48例。</w:t>
      </w:r>
    </w:p>
    <w:p>
      <w:pPr>
        <w:ind w:left="0" w:right="0" w:firstLine="560"/>
        <w:spacing w:before="450" w:after="450" w:line="312" w:lineRule="auto"/>
      </w:pPr>
      <w:r>
        <w:rPr>
          <w:rFonts w:ascii="宋体" w:hAnsi="宋体" w:eastAsia="宋体" w:cs="宋体"/>
          <w:color w:val="000"/>
          <w:sz w:val="28"/>
          <w:szCs w:val="28"/>
        </w:rPr>
        <w:t xml:space="preserve">四、卫生监督执法进一步强化</w:t>
      </w:r>
    </w:p>
    <w:p>
      <w:pPr>
        <w:ind w:left="0" w:right="0" w:firstLine="560"/>
        <w:spacing w:before="450" w:after="450" w:line="312" w:lineRule="auto"/>
      </w:pPr>
      <w:r>
        <w:rPr>
          <w:rFonts w:ascii="宋体" w:hAnsi="宋体" w:eastAsia="宋体" w:cs="宋体"/>
          <w:color w:val="000"/>
          <w:sz w:val="28"/>
          <w:szCs w:val="28"/>
        </w:rPr>
        <w:t xml:space="preserve">一是加大食品公共卫生监督力度。建阳宾馆等11家餐饮经营单位首批荣获食品卫生监督量化分级管理B级单位，实行食品卫生监督量化分级管理，是保障饮食卫生安全的有力措施。开展食品安全检查,共组织检查活动20余次，出动卫生监督员320人次，检查集贸市场、超市、宾馆酒家、卤味店(摊)、食品加工厂344家户次;受理群众举报投诉6起，为群众答疑247人次。认真做好卫生许可证核发工作，全年共发放《食品卫生许可证》1134面、健康证3847本，五病调离人员135名，对8家食品生产经营户处以行政处罚，共销毁不合格食品1023公斤，处罚金额18100元。取缔27户无证经营户。对各类公共场所经营单位监督280户，核发公共场所许可证发证183面，年审64户，完成从业人员体检838人，发放健康证649本，查出乙肝12人，已全部调离岗位。开展问题乳制品专项检查，共出动卫生监督员193人次，检查单位数234户次，未发现202_年8月6日前生产的三鹿牌婴幼儿配方奶粉及其它不合格乳制品。</w:t>
      </w:r>
    </w:p>
    <w:p>
      <w:pPr>
        <w:ind w:left="0" w:right="0" w:firstLine="560"/>
        <w:spacing w:before="450" w:after="450" w:line="312" w:lineRule="auto"/>
      </w:pPr>
      <w:r>
        <w:rPr>
          <w:rFonts w:ascii="宋体" w:hAnsi="宋体" w:eastAsia="宋体" w:cs="宋体"/>
          <w:color w:val="000"/>
          <w:sz w:val="28"/>
          <w:szCs w:val="28"/>
        </w:rPr>
        <w:t xml:space="preserve">二是继续加强职业卫生和放射卫生监督执法。重点围绕用人单位职业健康监护、职业病危害建设项目卫生审查、劳动者特别是农民工健康权益保护情况开展检查宣传。职业卫生监督检测32户、监测覆盖率为86.5%，接触职业危害因素工作职业健康体检1237人、体检率为60%，全年未发生职业中毒死亡。统一组织实施放射诊疗单位卫生许可证的申报、材料审核工作，协助南平CDC定期职业健康体检和卫生知识培训工作，放射工作人员个人剂量监测率达100%。</w:t>
      </w:r>
    </w:p>
    <w:p>
      <w:pPr>
        <w:ind w:left="0" w:right="0" w:firstLine="560"/>
        <w:spacing w:before="450" w:after="450" w:line="312" w:lineRule="auto"/>
      </w:pPr>
      <w:r>
        <w:rPr>
          <w:rFonts w:ascii="宋体" w:hAnsi="宋体" w:eastAsia="宋体" w:cs="宋体"/>
          <w:color w:val="000"/>
          <w:sz w:val="28"/>
          <w:szCs w:val="28"/>
        </w:rPr>
        <w:t xml:space="preserve">三是医疗服务监管进一步加强，医疗机构设置审批规范运作。根据省卫生厅统一部署，开展医疗机构设置审批专项整治工作，制定实施方案，成立领导小组，建立医疗机构设置审批专家库，先后制定《医疗机构设置审批管理制度》等6项制度，明确了设置审批等工作的时限、流程及工作职责。修订完善了《建阳市医疗机构设置规划(202_-202_)》。对全市所有历年医疗机构档案进行清理，实行一户一档，并将医疗机构信息全部录入电脑系统，逐步实现医疗机构管理档案信息化，提高管理效率，目前已建立各类医疗机构档案262户册(包含已注销医疗机构)。从5月份开始，局里组织人员对全市医疗机构进行拉网式检查，共开展检查56次，出动检查人员257人次，检查医疗机构254所，注销已停止执业活动医疗机构7家,纠正不规范审批医疗机构2家并予重新发证，依法取缔非法行医2家。11月18日，我市代表南平市接受省医疗机构专项整治工作督查组到我市督查，督查组充分肯定了我市工作，认为我市医疗机构资料齐全，档案完善，制度健全，能够把好医疗机构设置审批。结合医疗机构专项整治工作，对全市卫技人员执业情况进行全面梳理，规范执业行为，截止12月中旬，医生变更23人，医师注册8人，护士变更注册16人，均符合规范化要求;完成护士重新注册336人。极积开展无偿献血活动，全年无偿献血人数3102人次，献血量为62万毫升，超额完成全年任务的24%。</w:t>
      </w:r>
    </w:p>
    <w:p>
      <w:pPr>
        <w:ind w:left="0" w:right="0" w:firstLine="560"/>
        <w:spacing w:before="450" w:after="450" w:line="312" w:lineRule="auto"/>
      </w:pPr>
      <w:r>
        <w:rPr>
          <w:rFonts w:ascii="宋体" w:hAnsi="宋体" w:eastAsia="宋体" w:cs="宋体"/>
          <w:color w:val="000"/>
          <w:sz w:val="28"/>
          <w:szCs w:val="28"/>
        </w:rPr>
        <w:t xml:space="preserve">五、妇幼保健工作扎实有序开展</w:t>
      </w:r>
    </w:p>
    <w:p>
      <w:pPr>
        <w:ind w:left="0" w:right="0" w:firstLine="560"/>
        <w:spacing w:before="450" w:after="450" w:line="312" w:lineRule="auto"/>
      </w:pPr>
      <w:r>
        <w:rPr>
          <w:rFonts w:ascii="宋体" w:hAnsi="宋体" w:eastAsia="宋体" w:cs="宋体"/>
          <w:color w:val="000"/>
          <w:sz w:val="28"/>
          <w:szCs w:val="28"/>
        </w:rPr>
        <w:t xml:space="preserve">市妇幼保健院202_年7月动工，总投资500万元，面积3880平方米的门诊综合大楼，于4月投入使用，改善了就医环境。加大实施降低孕产妇、婴儿死亡率、提高人口素质的干预力度，规范医学检查工作。孕产妇系统覆盖率100%;孕产妇系统管理率96.56%;规范化管理率87.88%;产前检查率达96.56%;新法接生率100%;住院分娩率99.97%;母乳喂养率92.22%;高危筛查率39.45%;高危管理率100%;高危孕产妇住院分娩率100%;孕产妇死亡率为零。婴儿死亡率7.83，消灭了破伤风。全市以村为单位的儿童系统保健覆盖率100%，保健管理率91.73%， 7岁以下儿童体检22103人次，其中查出疾病及缺点人数3922人次，患病缺点率为17.74%，对查出患病、缺点儿童给予治疗3715人次，治疗率94.72%。婚检率也从1月份的39.88%上升到2月份的96.57%,从3月份开始至今每月的婚检率达100%。认真开展贫困孕产妇资金救助，截止9月份，救助2人，资金4000元。完成了小湖、将口卫生院的产科规范化建设。</w:t>
      </w:r>
    </w:p>
    <w:p>
      <w:pPr>
        <w:ind w:left="0" w:right="0" w:firstLine="560"/>
        <w:spacing w:before="450" w:after="450" w:line="312" w:lineRule="auto"/>
      </w:pPr>
      <w:r>
        <w:rPr>
          <w:rFonts w:ascii="宋体" w:hAnsi="宋体" w:eastAsia="宋体" w:cs="宋体"/>
          <w:color w:val="000"/>
          <w:sz w:val="28"/>
          <w:szCs w:val="28"/>
        </w:rPr>
        <w:t xml:space="preserve">六、推进卫生系统党的建设和精神文明建设</w:t>
      </w:r>
    </w:p>
    <w:p>
      <w:pPr>
        <w:ind w:left="0" w:right="0" w:firstLine="560"/>
        <w:spacing w:before="450" w:after="450" w:line="312" w:lineRule="auto"/>
      </w:pPr>
      <w:r>
        <w:rPr>
          <w:rFonts w:ascii="宋体" w:hAnsi="宋体" w:eastAsia="宋体" w:cs="宋体"/>
          <w:color w:val="000"/>
          <w:sz w:val="28"/>
          <w:szCs w:val="28"/>
        </w:rPr>
        <w:t xml:space="preserve">一是加强领导，明确职责。同时把党风廉政建设、政风行风建设、党建三级联创以及精神文明工作纳入全市卫生工作目标责任制考核，做到同部署、同检查、同考核。我局召开局党政一把手上廉政党课、推行党员服务承诺制全系统有191名党员认真落实党员服务承诺制工作，并将承诺内容向社会公开。</w:t>
      </w:r>
    </w:p>
    <w:p>
      <w:pPr>
        <w:ind w:left="0" w:right="0" w:firstLine="560"/>
        <w:spacing w:before="450" w:after="450" w:line="312" w:lineRule="auto"/>
      </w:pPr>
      <w:r>
        <w:rPr>
          <w:rFonts w:ascii="宋体" w:hAnsi="宋体" w:eastAsia="宋体" w:cs="宋体"/>
          <w:color w:val="000"/>
          <w:sz w:val="28"/>
          <w:szCs w:val="28"/>
        </w:rPr>
        <w:t xml:space="preserve">二是继续开展民主评议政风行风活动和医德医风集教育活动，提升服务水平。坚持自查自纠，认真抓好整改，把机关作风、医德医风、服务态度、服务质量、合理收费作为政风行风评议的重点内容。在全市卫生系统开展职业道德教育。各单位陆续邀请援川医护工作者召开座谈会，援川队员分别讲述他们支援灾区、抗震救灾的亲身经历和切身感受，要求医务人员学习援川队员们特别能吃苦、特别能战斗、特别能奉献的拼搏精神，学习他们不怕苦不怕累不怕牺牲的工作作风，在平凡的工作中做出不凡的业绩，为推进我市卫生事业的发展贡献力量。</w:t>
      </w:r>
    </w:p>
    <w:p>
      <w:pPr>
        <w:ind w:left="0" w:right="0" w:firstLine="560"/>
        <w:spacing w:before="450" w:after="450" w:line="312" w:lineRule="auto"/>
      </w:pPr>
      <w:r>
        <w:rPr>
          <w:rFonts w:ascii="宋体" w:hAnsi="宋体" w:eastAsia="宋体" w:cs="宋体"/>
          <w:color w:val="000"/>
          <w:sz w:val="28"/>
          <w:szCs w:val="28"/>
        </w:rPr>
        <w:t xml:space="preserve">三是推行政务公开和进一步深化院务公开工作。认真贯彻实施《政府信息公开条例》，编制了政府信息公开目录和指南，建立政府信息公开各项制度。公开方式有了增加，充分利用政府网站，实行网络平台与局域网的联网链接，积极推行网上公示。进一步深化医疗卫生单位院务公开工作，要求各医疗卫生单位遵循依法、真实、及时、有效的原则，做到政策依据公开、程序规则公开、工作过程公开、实施结果公开。</w:t>
      </w:r>
    </w:p>
    <w:p>
      <w:pPr>
        <w:ind w:left="0" w:right="0" w:firstLine="560"/>
        <w:spacing w:before="450" w:after="450" w:line="312" w:lineRule="auto"/>
      </w:pPr>
      <w:r>
        <w:rPr>
          <w:rFonts w:ascii="宋体" w:hAnsi="宋体" w:eastAsia="宋体" w:cs="宋体"/>
          <w:color w:val="000"/>
          <w:sz w:val="28"/>
          <w:szCs w:val="28"/>
        </w:rPr>
        <w:t xml:space="preserve">四是规范行政权力运行。今年我局被确定为市规范行政权力运行工作试点单位之一。我局成立领导小组，制定方案，通过全面、彻底的清理，对我局及我局委托执法的市防疫站和妇幼保健院行使的行政权力摸清底数，编制内容详细、职责明晰的职权目录，制作权力运行流程清楚、程序严谨的流程图，健全各项规章制度，规范行政权力的行使。编制职权目录46条、绘制权力运行程序和流程图32个，建立健全行政权力公开透明运行相关制度42项。</w:t>
      </w:r>
    </w:p>
    <w:p>
      <w:pPr>
        <w:ind w:left="0" w:right="0" w:firstLine="560"/>
        <w:spacing w:before="450" w:after="450" w:line="312" w:lineRule="auto"/>
      </w:pPr>
      <w:r>
        <w:rPr>
          <w:rFonts w:ascii="宋体" w:hAnsi="宋体" w:eastAsia="宋体" w:cs="宋体"/>
          <w:color w:val="000"/>
          <w:sz w:val="28"/>
          <w:szCs w:val="28"/>
        </w:rPr>
        <w:t xml:space="preserve">五是进一步开展治理商业贿赂专项工作。组织对治理医药购销领域商业贿赂专项工作进行回头看，并列入责任目标。今年我局查办违纪案件共3件，其中党内警告2人，开除党籍1人。为从源头上防止商业贿赂，各单位还健全完善了各项制度和治理商业贿赂工作的长效机制。市立医院、中医院严格按照全省县以上医院机构药品招标采购制度进行招标采购，202_年11月-202_年10月份，集中招标采购药品总金额1608.27万元，占医院用药总金额97.3%。各医疗卫生单位把卫生材料、低值易耗品、办公设备纳入集中招标采购，择优选用，降低采购成本。同时，我局严格执行基础建设项目公开招投标制度，对项目建设实行网上公开招标，市纪委全程监督。对改建、装修等工程项目均通过我局审核同意，报市分管领导审批后，再向社会公开招标，从而促使招标工作公开、公平、公正，保证在建项目不发生违法违纪行为。</w:t>
      </w:r>
    </w:p>
    <w:p>
      <w:pPr>
        <w:ind w:left="0" w:right="0" w:firstLine="560"/>
        <w:spacing w:before="450" w:after="450" w:line="312" w:lineRule="auto"/>
      </w:pPr>
      <w:r>
        <w:rPr>
          <w:rFonts w:ascii="宋体" w:hAnsi="宋体" w:eastAsia="宋体" w:cs="宋体"/>
          <w:color w:val="000"/>
          <w:sz w:val="28"/>
          <w:szCs w:val="28"/>
        </w:rPr>
        <w:t xml:space="preserve">六是完善制度，形成长效机制。加强民主集中制建设，我局对涉及到人、财、物管理上的重大问题，坚持集体研究决定。同时落实领导干部报告个人重大事项、述职述廉、三项谈话等制度。局机关制订AB岗工作制度、效能考评制度、政务公开制度等共27项制度，逐步形成比较完备的、可操作性强的制度体系，并装订成册，发给局机关干部职工人手一册。</w:t>
      </w:r>
    </w:p>
    <w:p>
      <w:pPr>
        <w:ind w:left="0" w:right="0" w:firstLine="560"/>
        <w:spacing w:before="450" w:after="450" w:line="312" w:lineRule="auto"/>
      </w:pPr>
      <w:r>
        <w:rPr>
          <w:rFonts w:ascii="宋体" w:hAnsi="宋体" w:eastAsia="宋体" w:cs="宋体"/>
          <w:color w:val="000"/>
          <w:sz w:val="28"/>
          <w:szCs w:val="28"/>
        </w:rPr>
        <w:t xml:space="preserve">七是认真抓好信访投诉及办理工作。认真做好群众投诉件办理，不分节假期日，及时处理医疗纠纷、人民来信、来访，及时解决群众反映的热点难点问题，并做到不回避矛盾、不推卸责任，凡能解决的立即着手解决，一时解决不了的给予群众明确的答复，切实做到投诉有门、办理有效、结果透明、督查到位，提高投诉办结率。据统计，今年接到群众来信13件，已办结13件,办结率达100%。</w:t>
      </w:r>
    </w:p>
    <w:p>
      <w:pPr>
        <w:ind w:left="0" w:right="0" w:firstLine="560"/>
        <w:spacing w:before="450" w:after="450" w:line="312" w:lineRule="auto"/>
      </w:pPr>
      <w:r>
        <w:rPr>
          <w:rFonts w:ascii="宋体" w:hAnsi="宋体" w:eastAsia="宋体" w:cs="宋体"/>
          <w:color w:val="000"/>
          <w:sz w:val="28"/>
          <w:szCs w:val="28"/>
        </w:rPr>
        <w:t xml:space="preserve">七、积极支援四川灾区工作，开展抗灾募捐活动</w:t>
      </w:r>
    </w:p>
    <w:p>
      <w:pPr>
        <w:ind w:left="0" w:right="0" w:firstLine="560"/>
        <w:spacing w:before="450" w:after="450" w:line="312" w:lineRule="auto"/>
      </w:pPr>
      <w:r>
        <w:rPr>
          <w:rFonts w:ascii="宋体" w:hAnsi="宋体" w:eastAsia="宋体" w:cs="宋体"/>
          <w:color w:val="000"/>
          <w:sz w:val="28"/>
          <w:szCs w:val="28"/>
        </w:rPr>
        <w:t xml:space="preserve">积极开展支援四川地震灾区抗灾工作。根据省卫生厅、南平卫生局的统一部署，5月底，市立医院派出工作人员及1辆救护车赴厦门站转运从四川地震灾区来的伤员，6月分别派出1名护理人员和2名防疫人员赴四川抗震救灾。市红十字会及时发出呼吁，向社会各界募捐，共接受捐款195.59万元，物质价值5万元。卫生系统干部职工共捐款9.3万元，局党委所属支部党员交纳特殊党费2万元，其中有4位党员分别交纳1000元以上特殊党费。</w:t>
      </w:r>
    </w:p>
    <w:p>
      <w:pPr>
        <w:ind w:left="0" w:right="0" w:firstLine="560"/>
        <w:spacing w:before="450" w:after="450" w:line="312" w:lineRule="auto"/>
      </w:pPr>
      <w:r>
        <w:rPr>
          <w:rFonts w:ascii="宋体" w:hAnsi="宋体" w:eastAsia="宋体" w:cs="宋体"/>
          <w:color w:val="000"/>
          <w:sz w:val="28"/>
          <w:szCs w:val="28"/>
        </w:rPr>
        <w:t xml:space="preserve">八、积极做好其它工作</w:t>
      </w:r>
    </w:p>
    <w:p>
      <w:pPr>
        <w:ind w:left="0" w:right="0" w:firstLine="560"/>
        <w:spacing w:before="450" w:after="450" w:line="312" w:lineRule="auto"/>
      </w:pPr>
      <w:r>
        <w:rPr>
          <w:rFonts w:ascii="宋体" w:hAnsi="宋体" w:eastAsia="宋体" w:cs="宋体"/>
          <w:color w:val="000"/>
          <w:sz w:val="28"/>
          <w:szCs w:val="28"/>
        </w:rPr>
        <w:t xml:space="preserve">根据卫生部办公厅关于开展第四次国家卫生服务调查的通知，我市于202_年6月15日7月10日对5个样本乡镇、10个样本村600户进行卫生服务调查。同时，加强社会治安综合治理、安全生产、环保、计划生育、工会及档案工作。</w:t>
      </w:r>
    </w:p>
    <w:p>
      <w:pPr>
        <w:ind w:left="0" w:right="0" w:firstLine="560"/>
        <w:spacing w:before="450" w:after="450" w:line="312" w:lineRule="auto"/>
      </w:pPr>
      <w:r>
        <w:rPr>
          <w:rFonts w:ascii="宋体" w:hAnsi="宋体" w:eastAsia="宋体" w:cs="宋体"/>
          <w:color w:val="000"/>
          <w:sz w:val="28"/>
          <w:szCs w:val="28"/>
        </w:rPr>
        <w:t xml:space="preserve">202_年终医院信访工作总结二</w:t>
      </w:r>
    </w:p>
    <w:p>
      <w:pPr>
        <w:ind w:left="0" w:right="0" w:firstLine="560"/>
        <w:spacing w:before="450" w:after="450" w:line="312" w:lineRule="auto"/>
      </w:pPr>
      <w:r>
        <w:rPr>
          <w:rFonts w:ascii="宋体" w:hAnsi="宋体" w:eastAsia="宋体" w:cs="宋体"/>
          <w:color w:val="000"/>
          <w:sz w:val="28"/>
          <w:szCs w:val="28"/>
        </w:rPr>
        <w:t xml:space="preserve">20xx 年，在县委、县政府及县卫生局的领导下，坚持以三个代表重要思想为指导，围绕医德医风、医疗质量、管理效益这个主题，开展医疗服务，各学科开展多种形式学术活动,努力营造病人至上、以人为本、献身医学的向上氛围。全体干部职工携手奋进，改革创新，圆满完成年初既定的发展目标和各项任务，两个文明建设都取得了可喜成绩。全年共完成门诊量10余万人次，出院患者6000余人次，实现医疗总收入2350万元。与202_年相比，业务收入增加350万元, 住院危重病人抢救成功率提高了1.32个百分点，病人满意度上升4个百分点。现将全年工作情况总结如下: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一、深入学习宣传贯彻三个代表重要思想和党的十六大精神</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三个代表重要思想和党的十六大精神为主要内容。9月份党的十六届四中全会隆重召开后，院部及时组织全院300员工分组、分片，采用集中学习、个人自学、交流会谈等形式组织学习党的十六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w:t>
      </w:r>
    </w:p>
    <w:p>
      <w:pPr>
        <w:ind w:left="0" w:right="0" w:firstLine="560"/>
        <w:spacing w:before="450" w:after="450" w:line="312" w:lineRule="auto"/>
      </w:pPr>
      <w:r>
        <w:rPr>
          <w:rFonts w:ascii="宋体" w:hAnsi="宋体" w:eastAsia="宋体" w:cs="宋体"/>
          <w:color w:val="000"/>
          <w:sz w:val="28"/>
          <w:szCs w:val="28"/>
        </w:rPr>
        <w:t xml:space="preserve">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20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②五月护士节期间，对全院护士进行礼仪培训。</w:t>
      </w:r>
    </w:p>
    <w:p>
      <w:pPr>
        <w:ind w:left="0" w:right="0" w:firstLine="560"/>
        <w:spacing w:before="450" w:after="450" w:line="312" w:lineRule="auto"/>
      </w:pPr>
      <w:r>
        <w:rPr>
          <w:rFonts w:ascii="宋体" w:hAnsi="宋体" w:eastAsia="宋体" w:cs="宋体"/>
          <w:color w:val="000"/>
          <w:sz w:val="28"/>
          <w:szCs w:val="28"/>
        </w:rPr>
        <w:t xml:space="preserve">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③发挥医院信息HIS系统中护士工作站的便利性，加强护理的现场控制力度。我院Windows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w:t>
      </w:r>
    </w:p>
    <w:p>
      <w:pPr>
        <w:ind w:left="0" w:right="0" w:firstLine="560"/>
        <w:spacing w:before="450" w:after="450" w:line="312" w:lineRule="auto"/>
      </w:pPr>
      <w:r>
        <w:rPr>
          <w:rFonts w:ascii="宋体" w:hAnsi="宋体" w:eastAsia="宋体" w:cs="宋体"/>
          <w:color w:val="000"/>
          <w:sz w:val="28"/>
          <w:szCs w:val="28"/>
        </w:rPr>
        <w:t xml:space="preserve">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三、纠建并举，抓紧抓实党风廉政暨行业不正之风专项治理</w:t>
      </w:r>
    </w:p>
    <w:p>
      <w:pPr>
        <w:ind w:left="0" w:right="0" w:firstLine="560"/>
        <w:spacing w:before="450" w:after="450" w:line="312" w:lineRule="auto"/>
      </w:pPr>
      <w:r>
        <w:rPr>
          <w:rFonts w:ascii="宋体" w:hAnsi="宋体" w:eastAsia="宋体" w:cs="宋体"/>
          <w:color w:val="000"/>
          <w:sz w:val="28"/>
          <w:szCs w:val="28"/>
        </w:rPr>
        <w:t xml:space="preserve">6 月伊始，我院的党风廉政建设暨行业不正之风专项治理活动按照县卫生局的安排和部署，根据中央纪委、卫生部关于端正党风、政风、行风的总体要求，层层发动，步步落实。</w:t>
      </w:r>
    </w:p>
    <w:p>
      <w:pPr>
        <w:ind w:left="0" w:right="0" w:firstLine="560"/>
        <w:spacing w:before="450" w:after="450" w:line="312" w:lineRule="auto"/>
      </w:pPr>
      <w:r>
        <w:rPr>
          <w:rFonts w:ascii="宋体" w:hAnsi="宋体" w:eastAsia="宋体" w:cs="宋体"/>
          <w:color w:val="000"/>
          <w:sz w:val="28"/>
          <w:szCs w:val="28"/>
        </w:rPr>
        <w:t xml:space="preserve">首先，成立领导小组，领导分工负责。第二,对分聚、定责任对领导班子、中层干部、传达县卫生系统开展此项工作的重要意义及内容，并督促、检查各科对职工的宣传和发动。第三，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w:t>
      </w:r>
    </w:p>
    <w:p>
      <w:pPr>
        <w:ind w:left="0" w:right="0" w:firstLine="560"/>
        <w:spacing w:before="450" w:after="450" w:line="312" w:lineRule="auto"/>
      </w:pPr>
      <w:r>
        <w:rPr>
          <w:rFonts w:ascii="宋体" w:hAnsi="宋体" w:eastAsia="宋体" w:cs="宋体"/>
          <w:color w:val="000"/>
          <w:sz w:val="28"/>
          <w:szCs w:val="28"/>
        </w:rPr>
        <w:t xml:space="preserve">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四、加强财务经营管理，注重成本核算</w:t>
      </w:r>
    </w:p>
    <w:p>
      <w:pPr>
        <w:ind w:left="0" w:right="0" w:firstLine="560"/>
        <w:spacing w:before="450" w:after="450" w:line="312" w:lineRule="auto"/>
      </w:pPr>
      <w:r>
        <w:rPr>
          <w:rFonts w:ascii="宋体" w:hAnsi="宋体" w:eastAsia="宋体" w:cs="宋体"/>
          <w:color w:val="000"/>
          <w:sz w:val="28"/>
          <w:szCs w:val="28"/>
        </w:rPr>
        <w:t xml:space="preserve">全院广泛开展了成本效益年活动，抓管理，降成本，增效益，上水平。实行了全成本控制，经营指标层层分解，逐渐由费用管理转向成本效益管理。</w:t>
      </w:r>
    </w:p>
    <w:p>
      <w:pPr>
        <w:ind w:left="0" w:right="0" w:firstLine="560"/>
        <w:spacing w:before="450" w:after="450" w:line="312" w:lineRule="auto"/>
      </w:pPr>
      <w:r>
        <w:rPr>
          <w:rFonts w:ascii="宋体" w:hAnsi="宋体" w:eastAsia="宋体" w:cs="宋体"/>
          <w:color w:val="000"/>
          <w:sz w:val="28"/>
          <w:szCs w:val="28"/>
        </w:rPr>
        <w:t xml:space="preserve">20xx年初制定了《县医院20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20xx年起，将成本核算和经济目标管理纳入后勤成本中，所有行政、后勤人员的绩效工资纳入科中层干部、领导班子两级考核机制，与考核得分直接挂钩。</w:t>
      </w:r>
    </w:p>
    <w:p>
      <w:pPr>
        <w:ind w:left="0" w:right="0" w:firstLine="560"/>
        <w:spacing w:before="450" w:after="450" w:line="312" w:lineRule="auto"/>
      </w:pPr>
      <w:r>
        <w:rPr>
          <w:rFonts w:ascii="宋体" w:hAnsi="宋体" w:eastAsia="宋体" w:cs="宋体"/>
          <w:color w:val="000"/>
          <w:sz w:val="28"/>
          <w:szCs w:val="28"/>
        </w:rPr>
        <w:t xml:space="preserve">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宋体" w:hAnsi="宋体" w:eastAsia="宋体" w:cs="宋体"/>
          <w:color w:val="000"/>
          <w:sz w:val="28"/>
          <w:szCs w:val="28"/>
        </w:rPr>
        <w:t xml:space="preserve">五、重视医院文化建设，活跃职工文体生活</w:t>
      </w:r>
    </w:p>
    <w:p>
      <w:pPr>
        <w:ind w:left="0" w:right="0" w:firstLine="560"/>
        <w:spacing w:before="450" w:after="450" w:line="312" w:lineRule="auto"/>
      </w:pPr>
      <w:r>
        <w:rPr>
          <w:rFonts w:ascii="宋体" w:hAnsi="宋体" w:eastAsia="宋体" w:cs="宋体"/>
          <w:color w:val="000"/>
          <w:sz w:val="28"/>
          <w:szCs w:val="28"/>
        </w:rPr>
        <w:t xml:space="preserve">搞好医院文化建设，不仅有助于医院自身品质的提升，更重要的是可以增强医院的发展潜力。第一，通过制度化的三个代表学习和行业文明创建活动，大大激发了全院医务工作人员的工作积极性，获得许多先进荣誉。20xx年4月我院获芜湖读书指导委员会命名为组织职工读书先进集体、9月获被县委、县政府授予抗非典先进集体、内科青年医师叶尤强同志获20xx年繁昌县十佳优秀青年光荣称号。第二，加强外宣力度，通过电视报纸等新闻媒体及院内宣传厨窗介绍医院开展的新项目、新技术及高尚的好人好事，让社会了解医院，提高医院知名度。全年在《+市日报》刊发新闻稿2篇、++电视台2篇。门诊及病区</w:t>
      </w:r>
    </w:p>
    <w:p>
      <w:pPr>
        <w:ind w:left="0" w:right="0" w:firstLine="560"/>
        <w:spacing w:before="450" w:after="450" w:line="312" w:lineRule="auto"/>
      </w:pPr>
      <w:r>
        <w:rPr>
          <w:rFonts w:ascii="宋体" w:hAnsi="宋体" w:eastAsia="宋体" w:cs="宋体"/>
          <w:color w:val="000"/>
          <w:sz w:val="28"/>
          <w:szCs w:val="28"/>
        </w:rPr>
        <w:t xml:space="preserve">设有病人健康教育园地，医务科、办公室根据各病区的医疗特点，在互联网上组织收集相关医疗最新信息，让病患者了解，并宣传防治知识，大大缩短了医患距离。第三，科室设立流动红旗，根据每季度的行政查房、病历书写、三基考试、文明礼仪等综合检查，确定优秀科室，授予流动红旗，从而使病区、科室之间形成文明向上的医疗服务竞赛气氛。第四，工会积极为80余名离退老同志举办迎春茶话会、新年聚餐，倾听老同志对医院建设的建议。不嫌麻烦，逐个通知散居城里城外的老同志，为他们登记办理老年人社会优待证。工会、妇代小组组织一年一度全院职工登山比赛、拔河比赛，五四青年节，组织青年医师参加全县精神文明演讲比赛，获优秀奖。</w:t>
      </w:r>
    </w:p>
    <w:p>
      <w:pPr>
        <w:ind w:left="0" w:right="0" w:firstLine="560"/>
        <w:spacing w:before="450" w:after="450" w:line="312" w:lineRule="auto"/>
      </w:pPr>
      <w:r>
        <w:rPr>
          <w:rFonts w:ascii="宋体" w:hAnsi="宋体" w:eastAsia="宋体" w:cs="宋体"/>
          <w:color w:val="000"/>
          <w:sz w:val="28"/>
          <w:szCs w:val="28"/>
        </w:rPr>
        <w:t xml:space="preserve">20xx 年已经过去，我们做了许多工作，当然也认识到许多不足，如管理信息化的进程不够平衡，医疗纠纷时有发生，行风建设还不够到位，特色的专科含金量不高等。上述各类问题的存在，需要我们认真加以思考，通过进一步深化医疗改革，进一步落实制度法规，才能把握时机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