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村党支部202_年意识形态工作总结3篇</w:t>
      </w:r>
      <w:bookmarkEnd w:id="1"/>
    </w:p>
    <w:p>
      <w:pPr>
        <w:jc w:val="center"/>
        <w:spacing w:before="0" w:after="450"/>
      </w:pPr>
      <w:r>
        <w:rPr>
          <w:rFonts w:ascii="Arial" w:hAnsi="Arial" w:eastAsia="Arial" w:cs="Arial"/>
          <w:color w:val="999999"/>
          <w:sz w:val="20"/>
          <w:szCs w:val="20"/>
        </w:rPr>
        <w:t xml:space="preserve">来源：网络  作者：七色彩虹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大家整理的相关的村党支部202_年意识形...</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为大家整理的相关的村党支部202_年意识形态工作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村党支部202_年意识形态工作总结1</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 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 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四、202_下半年工作思路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_上半年，我村党支部意识形态工作的开展较为顺利，但仍需进一步加强，存在部分规划干部意识形态有待进一步提高的问题。202_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村党支部202_年意识形态工作总结2</w:t>
      </w:r>
    </w:p>
    <w:p>
      <w:pPr>
        <w:ind w:left="0" w:right="0" w:firstLine="560"/>
        <w:spacing w:before="450" w:after="450" w:line="312" w:lineRule="auto"/>
      </w:pPr>
      <w:r>
        <w:rPr>
          <w:rFonts w:ascii="宋体" w:hAnsi="宋体" w:eastAsia="宋体" w:cs="宋体"/>
          <w:color w:val="000"/>
          <w:sz w:val="28"/>
          <w:szCs w:val="28"/>
        </w:rPr>
        <w:t xml:space="preserve">　　今年，我村在镇党委、镇政府的正确领导下，全体党员干部群策群力、开拓进取、团结协作，紧紧围绕镇党委、镇政府中心工作，把握好经济建设是党的工作重心，意识形态工作是党的一项极其重要的工作的内涵，紧紧围绕我村中心工作任务，找准立足点，发挥思想引领、舆论推动、精神激励的重要作用，深入做好意识形态工作。现将我村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一、积极开展意识形态工作</w:t>
      </w:r>
    </w:p>
    <w:p>
      <w:pPr>
        <w:ind w:left="0" w:right="0" w:firstLine="560"/>
        <w:spacing w:before="450" w:after="450" w:line="312" w:lineRule="auto"/>
      </w:pPr>
      <w:r>
        <w:rPr>
          <w:rFonts w:ascii="宋体" w:hAnsi="宋体" w:eastAsia="宋体" w:cs="宋体"/>
          <w:color w:val="000"/>
          <w:sz w:val="28"/>
          <w:szCs w:val="28"/>
        </w:rPr>
        <w:t xml:space="preserve">　　村党支部开展了多次学习，力求体悟透彻、体会深刻。意识形态工作是党的一项重要工作，关乎旗帜、关乎道路、关乎国家政治安全。我村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w:t>
      </w:r>
    </w:p>
    <w:p>
      <w:pPr>
        <w:ind w:left="0" w:right="0" w:firstLine="560"/>
        <w:spacing w:before="450" w:after="450" w:line="312" w:lineRule="auto"/>
      </w:pPr>
      <w:r>
        <w:rPr>
          <w:rFonts w:ascii="宋体" w:hAnsi="宋体" w:eastAsia="宋体" w:cs="宋体"/>
          <w:color w:val="000"/>
          <w:sz w:val="28"/>
          <w:szCs w:val="28"/>
        </w:rPr>
        <w:t xml:space="preserve">　　村党支部在以安全促发展的战略高度，紧紧围绕镇党委、镇政府科学发展、促进社会和谐，深刻认识意识形态工作的重要性，努力健全完善党的统一领导、党政齐抓共管、宣传工作分工明确、各相关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(三)狠抓好党建工作</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202_年初，按照镇党委党建工作要点要求，组织全局党员干部围绕新形势、新要求下党建工作的重点，制定了全年的党建工作计划。从建立党建工作协调制度、完善党建工作例会、开展两学一做等方面入手，制定了组织、宣传等工作计划，致力于促进党建工作规范化、制度化。今年，我局的党建工作取得了良好效果。二是详细分解工作责任。明确党建工作分工，一把手负总责，班子其他成员结合分工抓好分管工作范围内的党建工作。三是坚持监督检查严要求。对我村各项重点工作，做到了有布置必有检查，有检查必有通报。建立了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　　二、加强理论武装</w:t>
      </w:r>
    </w:p>
    <w:p>
      <w:pPr>
        <w:ind w:left="0" w:right="0" w:firstLine="560"/>
        <w:spacing w:before="450" w:after="450" w:line="312" w:lineRule="auto"/>
      </w:pPr>
      <w:r>
        <w:rPr>
          <w:rFonts w:ascii="宋体" w:hAnsi="宋体" w:eastAsia="宋体" w:cs="宋体"/>
          <w:color w:val="000"/>
          <w:sz w:val="28"/>
          <w:szCs w:val="28"/>
        </w:rPr>
        <w:t xml:space="preserve">　　一是以两学一做学习活动为载体，通过领导干部上党课，警示教育等方式，不断加强党员干部思想建设工作力度，为我村工作提供理论保障。二是坚持学习制度，将学理论、学业务、党建专题知识讲座有机结合起来，努力创建学习型党组织，做到计划、讲座、心得和考勤相结合。三是多次开展学习活动，学习习近平总书记重要讲话及十九大精神，为全村党员干部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三、注重舆论引导</w:t>
      </w:r>
    </w:p>
    <w:p>
      <w:pPr>
        <w:ind w:left="0" w:right="0" w:firstLine="560"/>
        <w:spacing w:before="450" w:after="450" w:line="312" w:lineRule="auto"/>
      </w:pPr>
      <w:r>
        <w:rPr>
          <w:rFonts w:ascii="宋体" w:hAnsi="宋体" w:eastAsia="宋体" w:cs="宋体"/>
          <w:color w:val="000"/>
          <w:sz w:val="28"/>
          <w:szCs w:val="28"/>
        </w:rPr>
        <w:t xml:space="preserve">　　先后多次召开党员及村民代表大会，以透明公开的态度让群众了解我们的工作，提升了村两委的社会公信力，提升群众对村两委工作的信任度和熟悉度。</w:t>
      </w:r>
    </w:p>
    <w:p>
      <w:pPr>
        <w:ind w:left="0" w:right="0" w:firstLine="560"/>
        <w:spacing w:before="450" w:after="450" w:line="312" w:lineRule="auto"/>
      </w:pPr>
      <w:r>
        <w:rPr>
          <w:rFonts w:ascii="宋体" w:hAnsi="宋体" w:eastAsia="宋体" w:cs="宋体"/>
          <w:color w:val="000"/>
          <w:sz w:val="28"/>
          <w:szCs w:val="28"/>
        </w:rPr>
        <w:t xml:space="preserve">　　四、加强人才培养</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我村干部自律自爱，提高党员干部的荣誉感和归属感，既不要有德无才的庸才，也不要有才无德的害才，要培养德才兼备的人才。二是多次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上半年，我村意识形态工作的开展较为顺利，但仍需进一步加强，存在部分干部意识形态有待进一步提高的问题。下半年，我村将在继续高效开展意识形态工作的同时，加强领导，树立楷模，塑造正确的价值观和舆论导向，以宣传工作促发展，以意识形态强监管，提高我村党员的思想高度，为我们汤池镇的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村党支部202_年意识形态工作总结3</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今年以来，鸿茅镇高度重视加强和改进意识形态工作，按照县委意识形态责任制网格化管理要求和宣传思想工作会议精神，围绕组织领导、队伍建设和宣传教育深入做好意识形态工作，为全镇的平稳、健康发展提供了坚强的思想保证。现将全年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镇党委高度重视意识形态工作，认真贯彻落实县委关于意识形态工作的决策部署和指示精神，牢牢把握正确的政治方向，严守政治纪律和政治规矩，严守组织纪律和宣传工作纪律，坚决维护党中央权威，在思想上政治上行动上同党中央保持高度一致。把意识形态工作作为党的建设和政权建设的重要内容，纳入重要议事日程，纳入党建工作责任，纳入领导班子、机关干部目标管理，与经济建设、政治建设、文化建设、社会建设、生态文明建设和党的意识建设紧密结合，一同部署、一同落实、一同建设、一同考核，出现问题严格问责追责。同时，进一步明确了镇党委书记为意识形态工作第一责任人。镇党委书记带头承担好党委领导班子的主体责任，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领导对于意识形态工作的分工，严格落实“一岗双责”，切实将意识形态工作落到实处。同时高度重视意识形态工作队伍建设，按照政治强、业务精、纪律严、作风正的要求，努力打造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二、创新学习方式，提高思想认识</w:t>
      </w:r>
    </w:p>
    <w:p>
      <w:pPr>
        <w:ind w:left="0" w:right="0" w:firstLine="560"/>
        <w:spacing w:before="450" w:after="450" w:line="312" w:lineRule="auto"/>
      </w:pPr>
      <w:r>
        <w:rPr>
          <w:rFonts w:ascii="宋体" w:hAnsi="宋体" w:eastAsia="宋体" w:cs="宋体"/>
          <w:color w:val="000"/>
          <w:sz w:val="28"/>
          <w:szCs w:val="28"/>
        </w:rPr>
        <w:t xml:space="preserve">　　将意识形态工作纳入镇党委学习的重要内容，及时传达学习党中央和上级党委关于意识形态工作的决策部署及指示精神.今年以来，镇党委把深入学习贯彻习近平新时代中国特色社会主义思想作为重大政治任务。镇党委采取个人自学、集中学、讨论学、专题辅导学等多种形式学习了党的十九精神和习近平总书记《治国理政》第二卷。深入开展“贯彻落实习近平新时代中国特色社会主义思想，担当作为谋发展，尽责实干促跨越”大学习大讨论活动，这项工作在3月底结束，接受了市委组织部王部长一行的检查。通过学习使党的十九大精神和习近平总书记《治国理政》入脑入心、落地生根;切实做到学懂弄通做实，提高思想认识，在全镇凝聚团结向上的思想力量，筑牢思想“大阵地”，种好意识形态工作“责任田”，牢牢掌握意识形态工作领导权，让习近平新时代中国特色社会主义思想成为时代最强音。</w:t>
      </w:r>
    </w:p>
    <w:p>
      <w:pPr>
        <w:ind w:left="0" w:right="0" w:firstLine="560"/>
        <w:spacing w:before="450" w:after="450" w:line="312" w:lineRule="auto"/>
      </w:pPr>
      <w:r>
        <w:rPr>
          <w:rFonts w:ascii="宋体" w:hAnsi="宋体" w:eastAsia="宋体" w:cs="宋体"/>
          <w:color w:val="000"/>
          <w:sz w:val="28"/>
          <w:szCs w:val="28"/>
        </w:rPr>
        <w:t xml:space="preserve">　　三是宣传文化旅游，丰富群众生活。</w:t>
      </w:r>
    </w:p>
    <w:p>
      <w:pPr>
        <w:ind w:left="0" w:right="0" w:firstLine="560"/>
        <w:spacing w:before="450" w:after="450" w:line="312" w:lineRule="auto"/>
      </w:pPr>
      <w:r>
        <w:rPr>
          <w:rFonts w:ascii="宋体" w:hAnsi="宋体" w:eastAsia="宋体" w:cs="宋体"/>
          <w:color w:val="000"/>
          <w:sz w:val="28"/>
          <w:szCs w:val="28"/>
        </w:rPr>
        <w:t xml:space="preserve">　　镇党委、政府以强烈的文化自信举精神之旗、立精神支柱、建精神家园，以文化的繁荣兴盛凝聚砥砺前行的强大力量。通过精心准备，202_年元旦来临之际，镇 党委、政府举办《振兴乡村、文化先行——宣传十九大、歌唱新时代》文艺汇演，各社区、村委会充分调动广大干部群众参演的积极性，大力挖掘本村、社区、本单位的优秀演艺人才和创作人才，把在宣传十九大精神中涌现出来的先进人物、先进事迹进行创作、编排后搬上舞台，为全镇广大群众送上一份丰盛的文艺大餐。大力宣传文化旅游，今年四月初，制作了精美的《四季如歌—话白艮》宣传画册，展现了白艮村春、夏、秋、冬色彩斑澜、四季如歌的美丽画卷，为开发白艮村发展旅游业提供良好的宣传素材。同时对镇文化站进行了加强充实合并，成立了文化旅游办公室，选配懂艺术、懂文化的干部进入文化旅游办公室。积极开展文化下乡活动，在全镇 13个村委会和敬老院组织乌兰牧骑下乡演出20多场，进一步丰富了广大群众文化生活。</w:t>
      </w:r>
    </w:p>
    <w:p>
      <w:pPr>
        <w:ind w:left="0" w:right="0" w:firstLine="560"/>
        <w:spacing w:before="450" w:after="450" w:line="312" w:lineRule="auto"/>
      </w:pPr>
      <w:r>
        <w:rPr>
          <w:rFonts w:ascii="宋体" w:hAnsi="宋体" w:eastAsia="宋体" w:cs="宋体"/>
          <w:color w:val="000"/>
          <w:sz w:val="28"/>
          <w:szCs w:val="28"/>
        </w:rPr>
        <w:t xml:space="preserve">　　四、规范网格化管理，推动意识形态工作落实。</w:t>
      </w:r>
    </w:p>
    <w:p>
      <w:pPr>
        <w:ind w:left="0" w:right="0" w:firstLine="560"/>
        <w:spacing w:before="450" w:after="450" w:line="312" w:lineRule="auto"/>
      </w:pPr>
      <w:r>
        <w:rPr>
          <w:rFonts w:ascii="宋体" w:hAnsi="宋体" w:eastAsia="宋体" w:cs="宋体"/>
          <w:color w:val="000"/>
          <w:sz w:val="28"/>
          <w:szCs w:val="28"/>
        </w:rPr>
        <w:t xml:space="preserve">　　按照县委宣传部《关于在全县各乡镇推行意识形态网格化管理的实施方案》的要求，镇党委成立了由镇党委书记为组长的意识形态工作领导小组，成立了由镇宣传委员、各村委会支部书记和各村民小组组长的意识形态三级网格化管理。同时制作了三级网格划分示意图，标注了网格总户数、总人口数，网格长性姓名及联系电话。同时建立了网格员台帐，制定了网格员职责和网格员工作制度。在镇 办公楼三楼楼道制作了2块意识形态图版。进一步加强社会主义核心价值观建设的工作力度，按照加强组织领导、深入阐释解读、强化实践养成、注重典型示范、深化文化培育、扩大社会传播六个方面完善了轶、硬件建设，全镇 县城的主要街道和各单位全部建立了社会主义核心价值观宣传标语。近期接受了市委文明办主任郭经伟一行的检查和验收一，受到好评。</w:t>
      </w:r>
    </w:p>
    <w:p>
      <w:pPr>
        <w:ind w:left="0" w:right="0" w:firstLine="560"/>
        <w:spacing w:before="450" w:after="450" w:line="312" w:lineRule="auto"/>
      </w:pPr>
      <w:r>
        <w:rPr>
          <w:rFonts w:ascii="宋体" w:hAnsi="宋体" w:eastAsia="宋体" w:cs="宋体"/>
          <w:color w:val="000"/>
          <w:sz w:val="28"/>
          <w:szCs w:val="28"/>
        </w:rPr>
        <w:t xml:space="preserve">　　总之 ，一年来，我镇的意识形态做了大量的工作，但是不足之处也存在，希望在座的各位提出宝贵意见。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2025-01-23T03:08:24+08:00</dcterms:created>
  <dcterms:modified xsi:type="dcterms:W3CDTF">2025-01-23T03:08:24+08:00</dcterms:modified>
</cp:coreProperties>
</file>

<file path=docProps/custom.xml><?xml version="1.0" encoding="utf-8"?>
<Properties xmlns="http://schemas.openxmlformats.org/officeDocument/2006/custom-properties" xmlns:vt="http://schemas.openxmlformats.org/officeDocument/2006/docPropsVTypes"/>
</file>