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我为群众办实事总结下一步工作安排【三篇】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以下是为大家整理的关于我为群众办实事总结下一步工作安排的文章3篇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我为群众办实事总结下一步工作安排</w:t>
      </w:r>
    </w:p>
    <w:p>
      <w:pPr>
        <w:ind w:left="0" w:right="0" w:firstLine="560"/>
        <w:spacing w:before="450" w:after="450" w:line="312" w:lineRule="auto"/>
      </w:pPr>
      <w:r>
        <w:rPr>
          <w:rFonts w:ascii="宋体" w:hAnsi="宋体" w:eastAsia="宋体" w:cs="宋体"/>
          <w:color w:val="000"/>
          <w:sz w:val="28"/>
          <w:szCs w:val="28"/>
        </w:rPr>
        <w:t xml:space="preserve">　　“推进主城区棚户区改造房屋3068套，建设面积28.7万平方米”“推进居家和社区养老服务示范中心建设”“实现城乡低保十五连增”……近日，七台河市在主要媒体上对开展“我为群众办实事”实践活动中完成的90多项工作进行公示，让社会各界和广大市民进行评判和监督。</w:t>
      </w:r>
    </w:p>
    <w:p>
      <w:pPr>
        <w:ind w:left="0" w:right="0" w:firstLine="560"/>
        <w:spacing w:before="450" w:after="450" w:line="312" w:lineRule="auto"/>
      </w:pPr>
      <w:r>
        <w:rPr>
          <w:rFonts w:ascii="宋体" w:hAnsi="宋体" w:eastAsia="宋体" w:cs="宋体"/>
          <w:color w:val="000"/>
          <w:sz w:val="28"/>
          <w:szCs w:val="28"/>
        </w:rPr>
        <w:t xml:space="preserve">　　一件件“实事”“好事”是七台河市各级党员干部注重倾听群众呼声、了解群众疾苦，用情、用智、用心解决群众最关心事、烦心事的结果，在一件件为群众服务的实事中，彰显的是党员干部的初心使命和为民之心，更是立足群众“急难愁盼”，切实把党史学习教育成果转化到为民办事的实际行动的成果。</w:t>
      </w:r>
    </w:p>
    <w:p>
      <w:pPr>
        <w:ind w:left="0" w:right="0" w:firstLine="560"/>
        <w:spacing w:before="450" w:after="450" w:line="312" w:lineRule="auto"/>
      </w:pPr>
      <w:r>
        <w:rPr>
          <w:rFonts w:ascii="宋体" w:hAnsi="宋体" w:eastAsia="宋体" w:cs="宋体"/>
          <w:color w:val="000"/>
          <w:sz w:val="28"/>
          <w:szCs w:val="28"/>
        </w:rPr>
        <w:t xml:space="preserve">　　街道更整洁了、灯光更明亮了、停车更有序了、市民生活更加便捷了，“煤城”在一点一滴中悄然改变，渐渐变成了人民期盼和向往的样子。</w:t>
      </w:r>
    </w:p>
    <w:p>
      <w:pPr>
        <w:ind w:left="0" w:right="0" w:firstLine="560"/>
        <w:spacing w:before="450" w:after="450" w:line="312" w:lineRule="auto"/>
      </w:pPr>
      <w:r>
        <w:rPr>
          <w:rFonts w:ascii="宋体" w:hAnsi="宋体" w:eastAsia="宋体" w:cs="宋体"/>
          <w:color w:val="000"/>
          <w:sz w:val="28"/>
          <w:szCs w:val="28"/>
        </w:rPr>
        <w:t xml:space="preserve">&gt;　　聚焦群众关切解决群众“忧心事”</w:t>
      </w:r>
    </w:p>
    <w:p>
      <w:pPr>
        <w:ind w:left="0" w:right="0" w:firstLine="560"/>
        <w:spacing w:before="450" w:after="450" w:line="312" w:lineRule="auto"/>
      </w:pPr>
      <w:r>
        <w:rPr>
          <w:rFonts w:ascii="宋体" w:hAnsi="宋体" w:eastAsia="宋体" w:cs="宋体"/>
          <w:color w:val="000"/>
          <w:sz w:val="28"/>
          <w:szCs w:val="28"/>
        </w:rPr>
        <w:t xml:space="preserve">　　打开水龙头，一股清澈的自来水涌出，困扰着桃山村村民多年的用水问题解决了。这背后是“我为群众办实事”的生动实践。“走访中我了解到有七户村民家中没有自来水，就带着村民一起找到市供排水总公司，申请接通供水管线，解决用水难问题。”桃山村党支部书记时萍介绍说，市供排水总公司第一时间组织施工人员进行现场勘查，克服无法使用机械的难题，用人工挖掘的方式完成供水管线的室外铺设和室内管线的安装工作，最终村民家里通上自来水。</w:t>
      </w:r>
    </w:p>
    <w:p>
      <w:pPr>
        <w:ind w:left="0" w:right="0" w:firstLine="560"/>
        <w:spacing w:before="450" w:after="450" w:line="312" w:lineRule="auto"/>
      </w:pPr>
      <w:r>
        <w:rPr>
          <w:rFonts w:ascii="宋体" w:hAnsi="宋体" w:eastAsia="宋体" w:cs="宋体"/>
          <w:color w:val="000"/>
          <w:sz w:val="28"/>
          <w:szCs w:val="28"/>
        </w:rPr>
        <w:t xml:space="preserve">　　小小水龙头，关系大民生。党史学习教育以来，市供排水总公司通过线上线下征求供水服务意见和建议，开展供水服务安全隐患大排查，加大供水管网的检查和维修力度，着力打通百姓“痛点”“堵点”，让百姓吃上更安全优质饮用水。</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在“我为群众办实事”实践活动中，七台河为不断创新实施“微诉求、微服务、微实事”载体活动，从小处着手，凝聚微力量，服务大民生，提升居民幸福感。</w:t>
      </w:r>
    </w:p>
    <w:p>
      <w:pPr>
        <w:ind w:left="0" w:right="0" w:firstLine="560"/>
        <w:spacing w:before="450" w:after="450" w:line="312" w:lineRule="auto"/>
      </w:pPr>
      <w:r>
        <w:rPr>
          <w:rFonts w:ascii="宋体" w:hAnsi="宋体" w:eastAsia="宋体" w:cs="宋体"/>
          <w:color w:val="000"/>
          <w:sz w:val="28"/>
          <w:szCs w:val="28"/>
        </w:rPr>
        <w:t xml:space="preserve">　　在深化拓展在职党员“双报到”活动中，组织5300余名党员干部开展代办协办服务9600余件次，实现了便民服务全覆盖、无死角。窗口单位、办事大厅设立党员先锋岗、党员示范窗口，为群众提供帮办等服务2.6万余人次，实现了由“要我服务”向“我要服务”转变。针对群众生活中反映的城乡环境问题，实施“33项治理工程”，推动城市人居环境不断改善。</w:t>
      </w:r>
    </w:p>
    <w:p>
      <w:pPr>
        <w:ind w:left="0" w:right="0" w:firstLine="560"/>
        <w:spacing w:before="450" w:after="450" w:line="312" w:lineRule="auto"/>
      </w:pPr>
      <w:r>
        <w:rPr>
          <w:rFonts w:ascii="宋体" w:hAnsi="宋体" w:eastAsia="宋体" w:cs="宋体"/>
          <w:color w:val="000"/>
          <w:sz w:val="28"/>
          <w:szCs w:val="28"/>
        </w:rPr>
        <w:t xml:space="preserve">&gt;　　聚焦“双十”行动解决重点“民生事”</w:t>
      </w:r>
    </w:p>
    <w:p>
      <w:pPr>
        <w:ind w:left="0" w:right="0" w:firstLine="560"/>
        <w:spacing w:before="450" w:after="450" w:line="312" w:lineRule="auto"/>
      </w:pPr>
      <w:r>
        <w:rPr>
          <w:rFonts w:ascii="宋体" w:hAnsi="宋体" w:eastAsia="宋体" w:cs="宋体"/>
          <w:color w:val="000"/>
          <w:sz w:val="28"/>
          <w:szCs w:val="28"/>
        </w:rPr>
        <w:t xml:space="preserve">　　一条小小的通道，让特殊人群不再受楼梯的困扰，既有爱，又无“碍”。在七台河禁毒公园，坐在轮椅上的市民张万江笑呵呵地说：“有了这条无障碍通道，我们自己就能上来看好风景，出行更方便了！”为了方便老年人及残障人士出行和游玩赏乐，七台河市城管局在万宝湖旁的禁毒公园增设了无障碍通道，温暖民心的同时，也展现出了城市的温度与文明，使得百姓赞不绝口。</w:t>
      </w:r>
    </w:p>
    <w:p>
      <w:pPr>
        <w:ind w:left="0" w:right="0" w:firstLine="560"/>
        <w:spacing w:before="450" w:after="450" w:line="312" w:lineRule="auto"/>
      </w:pPr>
      <w:r>
        <w:rPr>
          <w:rFonts w:ascii="宋体" w:hAnsi="宋体" w:eastAsia="宋体" w:cs="宋体"/>
          <w:color w:val="000"/>
          <w:sz w:val="28"/>
          <w:szCs w:val="28"/>
        </w:rPr>
        <w:t xml:space="preserve">　　七台河市聚焦教育、医疗、生态等民生重点领域，建立全市10+10《“我为群众办实事”台账》，实施动态办结销号制度，90项民生实事办结率100%，并向社会公示，接受群众评判和监督。</w:t>
      </w:r>
    </w:p>
    <w:p>
      <w:pPr>
        <w:ind w:left="0" w:right="0" w:firstLine="560"/>
        <w:spacing w:before="450" w:after="450" w:line="312" w:lineRule="auto"/>
      </w:pPr>
      <w:r>
        <w:rPr>
          <w:rFonts w:ascii="宋体" w:hAnsi="宋体" w:eastAsia="宋体" w:cs="宋体"/>
          <w:color w:val="000"/>
          <w:sz w:val="28"/>
          <w:szCs w:val="28"/>
        </w:rPr>
        <w:t xml:space="preserve">　　有力推进保中学校建设，万宝湖、桃山湖生态环境治理等一批重点民生工程建设。针对发展不平衡不充分的问题，推进优质公办幼儿园建设，解决周边适龄儿童入园难问题；推进市综合客运枢纽站主体建设，开通七台河高铁西站公交专线，实现公铁联运“零换乘”目标，在办实事、开新局上取得明显成效。</w:t>
      </w:r>
    </w:p>
    <w:p>
      <w:pPr>
        <w:ind w:left="0" w:right="0" w:firstLine="560"/>
        <w:spacing w:before="450" w:after="450" w:line="312" w:lineRule="auto"/>
      </w:pPr>
      <w:r>
        <w:rPr>
          <w:rFonts w:ascii="宋体" w:hAnsi="宋体" w:eastAsia="宋体" w:cs="宋体"/>
          <w:color w:val="000"/>
          <w:sz w:val="28"/>
          <w:szCs w:val="28"/>
        </w:rPr>
        <w:t xml:space="preserve">&gt;　　聚焦乡村振兴解决农村“困难事”</w:t>
      </w:r>
    </w:p>
    <w:p>
      <w:pPr>
        <w:ind w:left="0" w:right="0" w:firstLine="560"/>
        <w:spacing w:before="450" w:after="450" w:line="312" w:lineRule="auto"/>
      </w:pPr>
      <w:r>
        <w:rPr>
          <w:rFonts w:ascii="宋体" w:hAnsi="宋体" w:eastAsia="宋体" w:cs="宋体"/>
          <w:color w:val="000"/>
          <w:sz w:val="28"/>
          <w:szCs w:val="28"/>
        </w:rPr>
        <w:t xml:space="preserve">　　为巩固脱贫攻坚成果与乡村振兴有效衔接，七台河市以“一件事”撬动“干大事”，着力提升群众幸福感和满意度。</w:t>
      </w:r>
    </w:p>
    <w:p>
      <w:pPr>
        <w:ind w:left="0" w:right="0" w:firstLine="560"/>
        <w:spacing w:before="450" w:after="450" w:line="312" w:lineRule="auto"/>
      </w:pPr>
      <w:r>
        <w:rPr>
          <w:rFonts w:ascii="宋体" w:hAnsi="宋体" w:eastAsia="宋体" w:cs="宋体"/>
          <w:color w:val="000"/>
          <w:sz w:val="28"/>
          <w:szCs w:val="28"/>
        </w:rPr>
        <w:t xml:space="preserve">　　新一届村“两委”干部迅速进入实干模式，以访民情解民意抒民困为目的，开展走访调研，全面了解掌握群众最急最盼的问题，对村党组织发展提出意见建议。通过倾听民声、汇集民意，让群众的合理诉求成为政策导向，让群众的集体智慧成为工作思路，形成“干得好不好，群众说了算”的良好局面。</w:t>
      </w:r>
    </w:p>
    <w:p>
      <w:pPr>
        <w:ind w:left="0" w:right="0" w:firstLine="560"/>
        <w:spacing w:before="450" w:after="450" w:line="312" w:lineRule="auto"/>
      </w:pPr>
      <w:r>
        <w:rPr>
          <w:rFonts w:ascii="宋体" w:hAnsi="宋体" w:eastAsia="宋体" w:cs="宋体"/>
          <w:color w:val="000"/>
          <w:sz w:val="28"/>
          <w:szCs w:val="28"/>
        </w:rPr>
        <w:t xml:space="preserve">　　换届以来，全市1231个村“两委”成员通过入户走访，梳理汇总意见建议3900余条，确定重点工作600余项。以“四议两公开”为载体，实现“开门”接受监督，村“两委”班子公信力、号召力不断提升。村党组织充分发挥战斗堡垒作用，带领“两委”班子成员以“上马即奔跑，上任就实干”的精神为群众解决各类民生问题。</w:t>
      </w:r>
    </w:p>
    <w:p>
      <w:pPr>
        <w:ind w:left="0" w:right="0" w:firstLine="560"/>
        <w:spacing w:before="450" w:after="450" w:line="312" w:lineRule="auto"/>
      </w:pPr>
      <w:r>
        <w:rPr>
          <w:rFonts w:ascii="宋体" w:hAnsi="宋体" w:eastAsia="宋体" w:cs="宋体"/>
          <w:color w:val="000"/>
          <w:sz w:val="28"/>
          <w:szCs w:val="28"/>
        </w:rPr>
        <w:t xml:space="preserve">　&gt;　聚焦基层治理解决百姓“身边事”</w:t>
      </w:r>
    </w:p>
    <w:p>
      <w:pPr>
        <w:ind w:left="0" w:right="0" w:firstLine="560"/>
        <w:spacing w:before="450" w:after="450" w:line="312" w:lineRule="auto"/>
      </w:pPr>
      <w:r>
        <w:rPr>
          <w:rFonts w:ascii="宋体" w:hAnsi="宋体" w:eastAsia="宋体" w:cs="宋体"/>
          <w:color w:val="000"/>
          <w:sz w:val="28"/>
          <w:szCs w:val="28"/>
        </w:rPr>
        <w:t xml:space="preserve">　　“我办理的是新员工入职三险统缴业务，用10分钟就办完了，太方便了！”宝泰隆新材料股份有限公司人力资源部科员周冉正在企业窗口办理业务，她不住地称赞社保中心“一窗办多事”的转变。</w:t>
      </w:r>
    </w:p>
    <w:p>
      <w:pPr>
        <w:ind w:left="0" w:right="0" w:firstLine="560"/>
        <w:spacing w:before="450" w:after="450" w:line="312" w:lineRule="auto"/>
      </w:pPr>
      <w:r>
        <w:rPr>
          <w:rFonts w:ascii="宋体" w:hAnsi="宋体" w:eastAsia="宋体" w:cs="宋体"/>
          <w:color w:val="000"/>
          <w:sz w:val="28"/>
          <w:szCs w:val="28"/>
        </w:rPr>
        <w:t xml:space="preserve">　　今年以来，七台河市人社局针对群众反映办事难、效率低的问题，推进综合柜员制项目，规范了社会保险经办服务，实现了“一窗受理”“一窗通办”“一次性办结”。</w:t>
      </w:r>
    </w:p>
    <w:p>
      <w:pPr>
        <w:ind w:left="0" w:right="0" w:firstLine="560"/>
        <w:spacing w:before="450" w:after="450" w:line="312" w:lineRule="auto"/>
      </w:pPr>
      <w:r>
        <w:rPr>
          <w:rFonts w:ascii="宋体" w:hAnsi="宋体" w:eastAsia="宋体" w:cs="宋体"/>
          <w:color w:val="000"/>
          <w:sz w:val="28"/>
          <w:szCs w:val="28"/>
        </w:rPr>
        <w:t xml:space="preserve">　　截至目前，全市机关党员干部为群众办实事2960余件，有效打通服务群众“最后一公里”。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围绕群众“急难愁盼”问题，以“走边角”为抓手，认真排查梳理民生实事清单，切实为群众解难题办实事。七台河市各级党员领导干部坚持从细枝末节入手，深入辖区边缘、街角巷尾等地，开展风险隐患大排查，人居环境大整治。市委组织部、市工信局等32家单位深入联建社区，组织机关党员干部对卫生死角进行全面清理，累计参与活动6300余人次，清运垃圾10.8万吨，清理城区“牛皮癣”小广告4800余处，着力为群众营造一个舒适安全的生活环境。</w:t>
      </w:r>
    </w:p>
    <w:p>
      <w:pPr>
        <w:ind w:left="0" w:right="0" w:firstLine="560"/>
        <w:spacing w:before="450" w:after="450" w:line="312" w:lineRule="auto"/>
      </w:pPr>
      <w:r>
        <w:rPr>
          <w:rFonts w:ascii="宋体" w:hAnsi="宋体" w:eastAsia="宋体" w:cs="宋体"/>
          <w:color w:val="000"/>
          <w:sz w:val="28"/>
          <w:szCs w:val="28"/>
        </w:rPr>
        <w:t xml:space="preserve">　　&gt;聚焦便民利企解决企业“犯愁事”</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持续深化“放管服”改革，全面优化政务服务，着力解决企业办事堵点、痛点、难点。建立清单化服务制度和动态更新机制，逐步推动企业事项异地办、就近办，有效满足企业办事需求。先后选派24名政治过硬、能力较强的优秀年轻党员干部担任企业（项目）专班服务员，帮助企业协调资金、订单、原料供应、运输等问题，为88个项目办理完善了相关手续，服务企业零距离。</w:t>
      </w:r>
    </w:p>
    <w:p>
      <w:pPr>
        <w:ind w:left="0" w:right="0" w:firstLine="560"/>
        <w:spacing w:before="450" w:after="450" w:line="312" w:lineRule="auto"/>
      </w:pPr>
      <w:r>
        <w:rPr>
          <w:rFonts w:ascii="宋体" w:hAnsi="宋体" w:eastAsia="宋体" w:cs="宋体"/>
          <w:color w:val="000"/>
          <w:sz w:val="28"/>
          <w:szCs w:val="28"/>
        </w:rPr>
        <w:t xml:space="preserve">　　七台河市民中心正式运行后，进驻38个部门，设立185个窗口，进驻520余人，一站式办理税务、不动产、医保、工程建设审批等市级政府服务事项900余项。</w:t>
      </w:r>
    </w:p>
    <w:p>
      <w:pPr>
        <w:ind w:left="0" w:right="0" w:firstLine="560"/>
        <w:spacing w:before="450" w:after="450" w:line="312" w:lineRule="auto"/>
      </w:pPr>
      <w:r>
        <w:rPr>
          <w:rFonts w:ascii="宋体" w:hAnsi="宋体" w:eastAsia="宋体" w:cs="宋体"/>
          <w:color w:val="000"/>
          <w:sz w:val="28"/>
          <w:szCs w:val="28"/>
        </w:rPr>
        <w:t xml:space="preserve">　　在疫情防控期间，为加快项目前期手续办理，确保审批不脱节、服务企业不中断，大力推行网上办、掌上办、预约办等不见面审批，充分利用“一会三函”“网上审批”“绿色通道”“联审会办”等审批服务机制，加快项目审批速度。目前，全市500余项政务服务和便民事项实现掌上办、网上办和不见面审批，真正让服务落到群众心坎里、企业所需处。</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我为群众办实事总结下一步工作安排</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&gt;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我为群众办实事总结下一步工作安排</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2025-04-17T03:51:12+08:00</dcterms:created>
  <dcterms:modified xsi:type="dcterms:W3CDTF">2025-04-17T03:51:12+08:00</dcterms:modified>
</cp:coreProperties>
</file>

<file path=docProps/custom.xml><?xml version="1.0" encoding="utf-8"?>
<Properties xmlns="http://schemas.openxmlformats.org/officeDocument/2006/custom-properties" xmlns:vt="http://schemas.openxmlformats.org/officeDocument/2006/docPropsVTypes"/>
</file>