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县工信局202_年工作总结及202_年工作打算(通用3篇)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以下是为大家整理的关于县工信局202_年工作总结及202_年工作打算的文章3篇 ,欢迎品鉴！【篇1】县工信局202_年工作总结及202_年工作打算　　202_年是“十四五”规划的开局...</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以下是为大家整理的关于县工信局202_年工作总结及202_年工作打算的文章3篇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【篇1】县工信局202_年工作总结及202_年工作打算</w:t>
      </w:r>
    </w:p>
    <w:p>
      <w:pPr>
        <w:ind w:left="0" w:right="0" w:firstLine="560"/>
        <w:spacing w:before="450" w:after="450" w:line="312" w:lineRule="auto"/>
      </w:pPr>
      <w:r>
        <w:rPr>
          <w:rFonts w:ascii="宋体" w:hAnsi="宋体" w:eastAsia="宋体" w:cs="宋体"/>
          <w:color w:val="000"/>
          <w:sz w:val="28"/>
          <w:szCs w:val="28"/>
        </w:rPr>
        <w:t xml:space="preserve">　　202_年是“十四五”规划的开局之年，县工信局在县委、县政府的正确领导下，围绕“1248”总体思路，以推动工业经济高质量发展为主题，以数字化、网络化、智能化为引领，深入开展“工业强县建设三年行动”，不断促进产业转型升级，全县工业经济总体呈现持续向好态势。</w:t>
      </w:r>
    </w:p>
    <w:p>
      <w:pPr>
        <w:ind w:left="0" w:right="0" w:firstLine="560"/>
        <w:spacing w:before="450" w:after="450" w:line="312" w:lineRule="auto"/>
      </w:pPr>
      <w:r>
        <w:rPr>
          <w:rFonts w:ascii="宋体" w:hAnsi="宋体" w:eastAsia="宋体" w:cs="宋体"/>
          <w:color w:val="000"/>
          <w:sz w:val="28"/>
          <w:szCs w:val="28"/>
        </w:rPr>
        <w:t xml:space="preserve">　&gt;　一、上半年工作总结</w:t>
      </w:r>
    </w:p>
    <w:p>
      <w:pPr>
        <w:ind w:left="0" w:right="0" w:firstLine="560"/>
        <w:spacing w:before="450" w:after="450" w:line="312" w:lineRule="auto"/>
      </w:pPr>
      <w:r>
        <w:rPr>
          <w:rFonts w:ascii="宋体" w:hAnsi="宋体" w:eastAsia="宋体" w:cs="宋体"/>
          <w:color w:val="000"/>
          <w:sz w:val="28"/>
          <w:szCs w:val="28"/>
        </w:rPr>
        <w:t xml:space="preserve">　　（一）坚持党建统领，扎实开展党史学习教育</w:t>
      </w:r>
    </w:p>
    <w:p>
      <w:pPr>
        <w:ind w:left="0" w:right="0" w:firstLine="560"/>
        <w:spacing w:before="450" w:after="450" w:line="312" w:lineRule="auto"/>
      </w:pPr>
      <w:r>
        <w:rPr>
          <w:rFonts w:ascii="宋体" w:hAnsi="宋体" w:eastAsia="宋体" w:cs="宋体"/>
          <w:color w:val="000"/>
          <w:sz w:val="28"/>
          <w:szCs w:val="28"/>
        </w:rPr>
        <w:t xml:space="preserve">　　一是全面落实党建主体责任。党组书记认真履行“第一责任人”职责，班子成员自觉履行“一岗双责”，持续优化营商环境并深入开展廉政教育“五个一”活动，把党风廉政建设融入日常业务。认真落实“三会一课”、谈心谈话和主题党日等基本组织生活制度，组织理论中心组集体学习研讨5次，组织召开支部党员大会7次，支部委员会6次，民主生活会1次，谈心谈话2次，领导干部讲党课3次。</w:t>
      </w:r>
    </w:p>
    <w:p>
      <w:pPr>
        <w:ind w:left="0" w:right="0" w:firstLine="560"/>
        <w:spacing w:before="450" w:after="450" w:line="312" w:lineRule="auto"/>
      </w:pPr>
      <w:r>
        <w:rPr>
          <w:rFonts w:ascii="宋体" w:hAnsi="宋体" w:eastAsia="宋体" w:cs="宋体"/>
          <w:color w:val="000"/>
          <w:sz w:val="28"/>
          <w:szCs w:val="28"/>
        </w:rPr>
        <w:t xml:space="preserve">　　二是扎实开展党史学习教育。注重理论学习与具体活动相结合，实行集中学与分散学互补、线上学与线下学融合，真正做到学党史、悟思想。前往“中共鲁南第一支部”旧址、郯城革命斗争史纪念馆实地参观学习；“学习强国”、“灯塔在线”、“全省党史知识竞赛”参与率、得分数较好；提倡每名党员干部党史学习读书笔记不少于50页，每月撰写一篇读书心得；开展“百年党史天天读”和党史征文活动。注重以工作成果检验党史学习效果，落实办实事、开新局具体要求，积极对接社区开展环境卫生整治、移风易俗宣传、矛盾纠纷化解等“月行一善”活动，梳理“我为群众办实事”重点民生实事台账4项，走访慰问困难党员，在“七一”前夕组织发放“在党50年纪念章”。</w:t>
      </w:r>
    </w:p>
    <w:p>
      <w:pPr>
        <w:ind w:left="0" w:right="0" w:firstLine="560"/>
        <w:spacing w:before="450" w:after="450" w:line="312" w:lineRule="auto"/>
      </w:pPr>
      <w:r>
        <w:rPr>
          <w:rFonts w:ascii="宋体" w:hAnsi="宋体" w:eastAsia="宋体" w:cs="宋体"/>
          <w:color w:val="000"/>
          <w:sz w:val="28"/>
          <w:szCs w:val="28"/>
        </w:rPr>
        <w:t xml:space="preserve">　　（二）坚持稳中求进，推动工业经济平稳运行</w:t>
      </w:r>
    </w:p>
    <w:p>
      <w:pPr>
        <w:ind w:left="0" w:right="0" w:firstLine="560"/>
        <w:spacing w:before="450" w:after="450" w:line="312" w:lineRule="auto"/>
      </w:pPr>
      <w:r>
        <w:rPr>
          <w:rFonts w:ascii="宋体" w:hAnsi="宋体" w:eastAsia="宋体" w:cs="宋体"/>
          <w:color w:val="000"/>
          <w:sz w:val="28"/>
          <w:szCs w:val="28"/>
        </w:rPr>
        <w:t xml:space="preserve">　　一是工业经济主要指标实现快速增长。围绕重点产业及重点企业，深入分析监测工业运行态势，动态建立拟入规企业、产值过亿元企业、产值过10亿元企业三类培育库，实施企业梯次培育。1-5月份，全县122家规模以上工业企业实现产值78.32亿元，同比增长58.9%；全县工业增加值同比增长34.4%，高于全省17个、全市16.1个百分点，连续两个月保持全市第一位；实现税收2.67亿元，同比增长74%，其中28家规上企业税收增幅超100%，占规上企业总数的23%。329家规模以下企业实现税收7981.92万元，同比增长3.61%。全县工业企业累计用电量10.4亿度，同比增长21%，用电量及增幅均位于全市第六位。</w:t>
      </w:r>
    </w:p>
    <w:p>
      <w:pPr>
        <w:ind w:left="0" w:right="0" w:firstLine="560"/>
        <w:spacing w:before="450" w:after="450" w:line="312" w:lineRule="auto"/>
      </w:pPr>
      <w:r>
        <w:rPr>
          <w:rFonts w:ascii="宋体" w:hAnsi="宋体" w:eastAsia="宋体" w:cs="宋体"/>
          <w:color w:val="000"/>
          <w:sz w:val="28"/>
          <w:szCs w:val="28"/>
        </w:rPr>
        <w:t xml:space="preserve">　　二是工业技改项目持续推进。1-5月份，全县入库纳统工业企业技术创新、技术改造项目39个，完成投资额8.5亿元，增幅148.7%，居全市第二位；摸排梳理出正在实施或计划实施技改项目74个，其中省重大项目1个，省重点项目3个，省导向目录优选项目5个，市重点技改百项6个。积极组织8家企业申报省级技术创新项目，其中鲁南新材料“钛白粉-高岭土复合填料制备工艺及应用研究”和帝龙新材料“环保型耐香烟灼烧浸渍纸三聚氰胺改性树脂工艺及应用研究”被省工信厅列入《202_年山东省第一批技术创新项目计划》名单。加大高层次人才培养力度，深入重点工业企业摸排高层次人才线索5条，其中3名人才进入国家工信部专家评审阶段，在同类人才申报中居全市第一位。</w:t>
      </w:r>
    </w:p>
    <w:p>
      <w:pPr>
        <w:ind w:left="0" w:right="0" w:firstLine="560"/>
        <w:spacing w:before="450" w:after="450" w:line="312" w:lineRule="auto"/>
      </w:pPr>
      <w:r>
        <w:rPr>
          <w:rFonts w:ascii="宋体" w:hAnsi="宋体" w:eastAsia="宋体" w:cs="宋体"/>
          <w:color w:val="000"/>
          <w:sz w:val="28"/>
          <w:szCs w:val="28"/>
        </w:rPr>
        <w:t xml:space="preserve">　　三是信息化技术支撑进一步增强。跟进企业两化融合贯标工作，澳思柏恩通过国家级两化融合管理体系认证；推动企业上云、大数据建设，指导规上企业填报工业大数据中心建设及设备上云摸底表，为芯源光电公司申请信息技术重点人才经费补助10万元；调度5G基站建设，截止6月底完成基站改造建设49个；督促基础电信运营商开展千兆光网升级和入户改造，牵头举办“5G进万家”，联合运营商深入开展系列惠民活动。</w:t>
      </w:r>
    </w:p>
    <w:p>
      <w:pPr>
        <w:ind w:left="0" w:right="0" w:firstLine="560"/>
        <w:spacing w:before="450" w:after="450" w:line="312" w:lineRule="auto"/>
      </w:pPr>
      <w:r>
        <w:rPr>
          <w:rFonts w:ascii="宋体" w:hAnsi="宋体" w:eastAsia="宋体" w:cs="宋体"/>
          <w:color w:val="000"/>
          <w:sz w:val="28"/>
          <w:szCs w:val="28"/>
        </w:rPr>
        <w:t xml:space="preserve">　　（三）坚持多措并举，产业转型升级迈上新台阶</w:t>
      </w:r>
    </w:p>
    <w:p>
      <w:pPr>
        <w:ind w:left="0" w:right="0" w:firstLine="560"/>
        <w:spacing w:before="450" w:after="450" w:line="312" w:lineRule="auto"/>
      </w:pPr>
      <w:r>
        <w:rPr>
          <w:rFonts w:ascii="宋体" w:hAnsi="宋体" w:eastAsia="宋体" w:cs="宋体"/>
          <w:color w:val="000"/>
          <w:sz w:val="28"/>
          <w:szCs w:val="28"/>
        </w:rPr>
        <w:t xml:space="preserve">　　一是强力推进数字化赋能产业发展。主动牵线搭桥，畅通渠道。5月下旬，组织30余名企业家前往苏州、宁波等地开展为期四天的数字化专题学习考察，6月上旬积极对接临沂市工业互联网协会，组织全县120余家企业代表参加工业互联网牵手行动，搭建工业互联网供需对接平台。落实问诊把脉，明确转型路径，6月下旬召开全县工业企业数字化转型升级座谈会，邀请数字化高级咨询团队深入澳思柏恩、品冠新材料等企业，定位企业数字化转型的堵点、痛点，为企业制定个性化转型方案。</w:t>
      </w:r>
    </w:p>
    <w:p>
      <w:pPr>
        <w:ind w:left="0" w:right="0" w:firstLine="560"/>
        <w:spacing w:before="450" w:after="450" w:line="312" w:lineRule="auto"/>
      </w:pPr>
      <w:r>
        <w:rPr>
          <w:rFonts w:ascii="宋体" w:hAnsi="宋体" w:eastAsia="宋体" w:cs="宋体"/>
          <w:color w:val="000"/>
          <w:sz w:val="28"/>
          <w:szCs w:val="28"/>
        </w:rPr>
        <w:t xml:space="preserve">　　二是全力推进化工产业安全生产转型升级。梳理202_年度4家新材料产业重大支撑项目（中汇华鑫、阳煤恒通、合创宏和行知聚氨酯产业园），强化技术、人才、政策保障。制定化工园区考核自评县级实施方案，认真组织考核自评，召开推进会议，确立考核周调度制度，完善考核资料，倒逼园区提升发展水平。全力抓好驻点监督工作，制定《非危化品化工生产企业驻点监管工作方案》，28个驻点工作组、43名驻点工作人员全部安排到位，对驻点人员开展业务培训，建立隐患清单、整治台账，目前共排查隐患问题72项，全部整改完毕。202_年度第一季度安全生产工作执法评估中，化工园区位列全市第一。</w:t>
      </w:r>
    </w:p>
    <w:p>
      <w:pPr>
        <w:ind w:left="0" w:right="0" w:firstLine="560"/>
        <w:spacing w:before="450" w:after="450" w:line="312" w:lineRule="auto"/>
      </w:pPr>
      <w:r>
        <w:rPr>
          <w:rFonts w:ascii="宋体" w:hAnsi="宋体" w:eastAsia="宋体" w:cs="宋体"/>
          <w:color w:val="000"/>
          <w:sz w:val="28"/>
          <w:szCs w:val="28"/>
        </w:rPr>
        <w:t xml:space="preserve">　　三是稳步推进亩产效益评价工作。深入落实资源要素差别化配置政策，截止6月底，已完成202家企业数据采集，其中202_年度规上工业企业96家，占地3亩以上（化工、电子信息产业按占地1亩以上计入）规下工业企业106家；牵头组织各相关部门对占地面积、纳税额、产值、企业基础信息等数据进行审核上报。</w:t>
      </w:r>
    </w:p>
    <w:p>
      <w:pPr>
        <w:ind w:left="0" w:right="0" w:firstLine="560"/>
        <w:spacing w:before="450" w:after="450" w:line="312" w:lineRule="auto"/>
      </w:pPr>
      <w:r>
        <w:rPr>
          <w:rFonts w:ascii="宋体" w:hAnsi="宋体" w:eastAsia="宋体" w:cs="宋体"/>
          <w:color w:val="000"/>
          <w:sz w:val="28"/>
          <w:szCs w:val="28"/>
        </w:rPr>
        <w:t xml:space="preserve">　　四是扎实推进小微企业产业园建设。为破解小微企业发展难题，县工信局提请县政府出台《关于推进小微型企业产业园建设的实施意见》，加快新建、改造、提升一批小微型企业产业园，截止6月底，已有李庄镇、港上镇、红花镇等乡镇提报6个小微产业园空间规划图和产业分布图，其中港上镇颜湖小微产业园已完成土地挂牌，红花食品产业园正在进行地基施工。</w:t>
      </w:r>
    </w:p>
    <w:p>
      <w:pPr>
        <w:ind w:left="0" w:right="0" w:firstLine="560"/>
        <w:spacing w:before="450" w:after="450" w:line="312" w:lineRule="auto"/>
      </w:pPr>
      <w:r>
        <w:rPr>
          <w:rFonts w:ascii="宋体" w:hAnsi="宋体" w:eastAsia="宋体" w:cs="宋体"/>
          <w:color w:val="000"/>
          <w:sz w:val="28"/>
          <w:szCs w:val="28"/>
        </w:rPr>
        <w:t xml:space="preserve">　　（四）坚持全面帮扶，服务企业能力明显提升</w:t>
      </w:r>
    </w:p>
    <w:p>
      <w:pPr>
        <w:ind w:left="0" w:right="0" w:firstLine="560"/>
        <w:spacing w:before="450" w:after="450" w:line="312" w:lineRule="auto"/>
      </w:pPr>
      <w:r>
        <w:rPr>
          <w:rFonts w:ascii="宋体" w:hAnsi="宋体" w:eastAsia="宋体" w:cs="宋体"/>
          <w:color w:val="000"/>
          <w:sz w:val="28"/>
          <w:szCs w:val="28"/>
        </w:rPr>
        <w:t xml:space="preserve">　　一是开展工业企业“大走访、大调研”活动。制定《全县工业企业调研活动方案》，由局领导班子成员带队并分成三个调研小组，采取实地调研和座谈交流等方式，深入企业一线，及时掌握企业发展难题，建立问题收集、分类交办机制。兑现202_年度工业经济高质量发展奖励资金612万元；收集整理应急转贷、“六稳”“六保”、科技创新、技改资金扶持等文件政策，编制《惠企政策选编》，在走访调研企业过程中同时解读惠企政策；牵头组织自然资源、住建、行政审批等部门单位，协调解决土地房屋产权历史遗留问题15个，新登记厂房面积9万余平方米。</w:t>
      </w:r>
    </w:p>
    <w:p>
      <w:pPr>
        <w:ind w:left="0" w:right="0" w:firstLine="560"/>
        <w:spacing w:before="450" w:after="450" w:line="312" w:lineRule="auto"/>
      </w:pPr>
      <w:r>
        <w:rPr>
          <w:rFonts w:ascii="宋体" w:hAnsi="宋体" w:eastAsia="宋体" w:cs="宋体"/>
          <w:color w:val="000"/>
          <w:sz w:val="28"/>
          <w:szCs w:val="28"/>
        </w:rPr>
        <w:t xml:space="preserve">　　二是抓好培育企业创先争优服务。积极向省、市汇报争取，推荐郯城高端电子产业集群申报省级特色产业集群，组织郯城鸿锐电子、山东建荣教学设备2家企业申报202_年专精特新小巨人企业，组织山东博士乐液压、山东姜湖贡米生态农业2家企业申报省级“专精特新”企业，申报郯城宏创高科技电子产业园为国家级小型微型企业创业创新示范基地，申报行知新型聚氨酯材料有限公司为省级中小企业公共服务示范平台。</w:t>
      </w:r>
    </w:p>
    <w:p>
      <w:pPr>
        <w:ind w:left="0" w:right="0" w:firstLine="560"/>
        <w:spacing w:before="450" w:after="450" w:line="312" w:lineRule="auto"/>
      </w:pPr>
      <w:r>
        <w:rPr>
          <w:rFonts w:ascii="宋体" w:hAnsi="宋体" w:eastAsia="宋体" w:cs="宋体"/>
          <w:color w:val="000"/>
          <w:sz w:val="28"/>
          <w:szCs w:val="28"/>
        </w:rPr>
        <w:t xml:space="preserve">　　（五）坚持综合施策，全力做好信访维稳工作</w:t>
      </w:r>
    </w:p>
    <w:p>
      <w:pPr>
        <w:ind w:left="0" w:right="0" w:firstLine="560"/>
        <w:spacing w:before="450" w:after="450" w:line="312" w:lineRule="auto"/>
      </w:pPr>
      <w:r>
        <w:rPr>
          <w:rFonts w:ascii="宋体" w:hAnsi="宋体" w:eastAsia="宋体" w:cs="宋体"/>
          <w:color w:val="000"/>
          <w:sz w:val="28"/>
          <w:szCs w:val="28"/>
        </w:rPr>
        <w:t xml:space="preserve">　　及时解决涉企信访，主动帮助解决企业职工生产生活困难。在“两会”“七一”等重要节点多措并举，圆满完成维稳工作。1-6月份，办结重点信访5起，办理“12345”政务服务热线工单97件次。针对鲁南新材料面临的职工社保等问题，参与组织召开座谈会，专题研究解决企业在职工社保、转型升级方面面临的问题，形成《山东鲁南新材料股份有限公司职工医保解决方案》《山东鲁南新材料股份有限公司土地处置方案》，已成立群升贸易公司破产领导小组，工作正在推进中。</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工业经济总量不大，中小企业量小势弱，新兴产业支撑不够。202_年度全县规上工业企业122家，仅占全市规上工业企业总数（3469家）的3.5%，产值过亿元企业18家，数量仅占全县规上工业企业的14.75%；产值亿元以下企业104家，其产值仅占全县工业企业产值总量的27.55%。从规模看，亿元以下企业户均产值仅为202_万元，低于全县平均产值（6420万元），为亿元以上企业户均产值（31524万元）的6.6%。电子信息产业规上企业7家，1-5月实现产值1.87亿元，仅占全县规上工业企业总产值的2.4%；医药产业2家，1-5月实现产值0.27亿元，仅占全县规上工业企业总产值的0.35%。</w:t>
      </w:r>
    </w:p>
    <w:p>
      <w:pPr>
        <w:ind w:left="0" w:right="0" w:firstLine="560"/>
        <w:spacing w:before="450" w:after="450" w:line="312" w:lineRule="auto"/>
      </w:pPr>
      <w:r>
        <w:rPr>
          <w:rFonts w:ascii="宋体" w:hAnsi="宋体" w:eastAsia="宋体" w:cs="宋体"/>
          <w:color w:val="000"/>
          <w:sz w:val="28"/>
          <w:szCs w:val="28"/>
        </w:rPr>
        <w:t xml:space="preserve">　　二是发展要素风险凸显，企业承压运行。其一，原材料价格上涨。202_年以来，玉米、木材、钢铁等原材料价格大幅波动，分别较同期增长30%、20%、55%，工业企业生产成本上升，但部分企业产品价格却未上涨，用工成本的上升等进一步挤压了企业利润空间，企业技术改造的投资积极性下降。其二，芯片断供风险加剧。受国际大环境影响，半导体芯片断供对电子技术企业造成较大威胁。其三，高端专业人才严重缺失。企业发展创新动力不足，加之“融资难”问题制约着高新电子技术企业的发展，多层次投融资市场体系急需完善。</w:t>
      </w:r>
    </w:p>
    <w:p>
      <w:pPr>
        <w:ind w:left="0" w:right="0" w:firstLine="560"/>
        <w:spacing w:before="450" w:after="450" w:line="312" w:lineRule="auto"/>
      </w:pPr>
      <w:r>
        <w:rPr>
          <w:rFonts w:ascii="宋体" w:hAnsi="宋体" w:eastAsia="宋体" w:cs="宋体"/>
          <w:color w:val="000"/>
          <w:sz w:val="28"/>
          <w:szCs w:val="28"/>
        </w:rPr>
        <w:t xml:space="preserve">　　三是小微企业产业园建设进展缓慢。部分乡镇认识不到位，存在建设小微产业园是完成县级工作的错误认识，积极性不高，推动力度不大。从督导调度看，只有少数乡镇产业园已完成土地挂牌手续，即将开工建设，部分乡镇仍停留在选址规划阶段。</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是扎实做好工业运行监测。争取工业增加值增速继续保持全市前列，每月调度骨干企业生产经营、工业产品产销存、主导产业运行、工业用电、重点企业出口以及技改项目建设等具体情况，及时预测研判工业运行形势，建立工业运行和技改投资通报约谈奖罚机制，推动工业经济持续稳定增长。</w:t>
      </w:r>
    </w:p>
    <w:p>
      <w:pPr>
        <w:ind w:left="0" w:right="0" w:firstLine="560"/>
        <w:spacing w:before="450" w:after="450" w:line="312" w:lineRule="auto"/>
      </w:pPr>
      <w:r>
        <w:rPr>
          <w:rFonts w:ascii="宋体" w:hAnsi="宋体" w:eastAsia="宋体" w:cs="宋体"/>
          <w:color w:val="000"/>
          <w:sz w:val="28"/>
          <w:szCs w:val="28"/>
        </w:rPr>
        <w:t xml:space="preserve">　　二是重点抓好产业转型升级。认真落实《郯城县传统产业转型升级工作方案（202_-202_）》，健全工作机制将绿色化工、电子信息、食品加工、家居建材四个重点产业作为全县“十四五”时期传统产业转型升级重点方向；全年计划实施技改项目50个，增幅20%以上，申报省级技术创新项目6个，申报省级创新人才3个，组织企业参加工业企业智能化绿色化技改郯城云会议，选取1-2家企业作为全县数字化转型标杆企业进行培育，逐步在全县推动企业数字化转型之路。</w:t>
      </w:r>
    </w:p>
    <w:p>
      <w:pPr>
        <w:ind w:left="0" w:right="0" w:firstLine="560"/>
        <w:spacing w:before="450" w:after="450" w:line="312" w:lineRule="auto"/>
      </w:pPr>
      <w:r>
        <w:rPr>
          <w:rFonts w:ascii="宋体" w:hAnsi="宋体" w:eastAsia="宋体" w:cs="宋体"/>
          <w:color w:val="000"/>
          <w:sz w:val="28"/>
          <w:szCs w:val="28"/>
        </w:rPr>
        <w:t xml:space="preserve">　　三是持续做好企业帮扶与培育。《关于推进工业经济高质量发展的实施意见（试行）》即将到期，拟出台扶持企业高质量发展新政策；继续开展分产业调研座谈，宣传落实惠企政策；有步骤开展202_年特色企业培树工作，加大向上汇报力度，指导督促更多中小企业参与省市“一企一技术”、“专精特新”申报。</w:t>
      </w:r>
    </w:p>
    <w:p>
      <w:pPr>
        <w:ind w:left="0" w:right="0" w:firstLine="560"/>
        <w:spacing w:before="450" w:after="450" w:line="312" w:lineRule="auto"/>
      </w:pPr>
      <w:r>
        <w:rPr>
          <w:rFonts w:ascii="宋体" w:hAnsi="宋体" w:eastAsia="宋体" w:cs="宋体"/>
          <w:color w:val="000"/>
          <w:sz w:val="28"/>
          <w:szCs w:val="28"/>
        </w:rPr>
        <w:t xml:space="preserve">　　四是提升企业家队伍建设水平。根据《郯城县工信局202_年度企业家培训计划》，继续分行业分批次组织部分企业负责人赴外地学习考察，重点学习制造业高端智能化转型、新基建与数字化转型、小微企业产业园对标学习等课程，提升企业高层管理者的战略思考能力。</w:t>
      </w:r>
    </w:p>
    <w:p>
      <w:pPr>
        <w:ind w:left="0" w:right="0" w:firstLine="560"/>
        <w:spacing w:before="450" w:after="450" w:line="312" w:lineRule="auto"/>
      </w:pPr>
      <w:r>
        <w:rPr>
          <w:rFonts w:ascii="宋体" w:hAnsi="宋体" w:eastAsia="宋体" w:cs="宋体"/>
          <w:color w:val="000"/>
          <w:sz w:val="28"/>
          <w:szCs w:val="28"/>
        </w:rPr>
        <w:t xml:space="preserve">　　五是强化小微产业园进展督导。督促具备开工条件的尽快开工，对尚未提报空间规划和产业分布的乡镇，持续跟进、加强指导督导，积极与国土、规划、行政审批等部门单位加强沟通，协调推进小微产业园建设进程。计划7月召开小微产业园建设现场观摩会。</w:t>
      </w:r>
    </w:p>
    <w:p>
      <w:pPr>
        <w:ind w:left="0" w:right="0" w:firstLine="560"/>
        <w:spacing w:before="450" w:after="450" w:line="312" w:lineRule="auto"/>
      </w:pPr>
      <w:r>
        <w:rPr>
          <w:rFonts w:ascii="黑体" w:hAnsi="黑体" w:eastAsia="黑体" w:cs="黑体"/>
          <w:color w:val="000000"/>
          <w:sz w:val="36"/>
          <w:szCs w:val="36"/>
          <w:b w:val="1"/>
          <w:bCs w:val="1"/>
        </w:rPr>
        <w:t xml:space="preserve">【篇2】县工信局202_年工作总结及202_年工作打算</w:t>
      </w:r>
    </w:p>
    <w:p>
      <w:pPr>
        <w:ind w:left="0" w:right="0" w:firstLine="560"/>
        <w:spacing w:before="450" w:after="450" w:line="312" w:lineRule="auto"/>
      </w:pPr>
      <w:r>
        <w:rPr>
          <w:rFonts w:ascii="宋体" w:hAnsi="宋体" w:eastAsia="宋体" w:cs="宋体"/>
          <w:color w:val="000"/>
          <w:sz w:val="28"/>
          <w:szCs w:val="28"/>
        </w:rPr>
        <w:t xml:space="preserve">　　202_年是“十四五”规划的开局之年，站在新的历史节点上，进一步加强领导、缕清思路、明确目标、强化举措、凝心聚力，坚定不移落实县委、县政府“工业两年倍增”部署要求，深入实施工业强县和工业高质量跨越式发展战略，推动我县工业经济平稳健康高质量发展。现将我局今年工作汇报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（一）工业指标完成稳中向好</w:t>
      </w:r>
    </w:p>
    <w:p>
      <w:pPr>
        <w:ind w:left="0" w:right="0" w:firstLine="560"/>
        <w:spacing w:before="450" w:after="450" w:line="312" w:lineRule="auto"/>
      </w:pPr>
      <w:r>
        <w:rPr>
          <w:rFonts w:ascii="宋体" w:hAnsi="宋体" w:eastAsia="宋体" w:cs="宋体"/>
          <w:color w:val="000"/>
          <w:sz w:val="28"/>
          <w:szCs w:val="28"/>
        </w:rPr>
        <w:t xml:space="preserve">　　202_年1-10月，全县规上企业工业增加值同比增幅14.3%，排全市第一；全县实现营业收入74.77亿元，同比增幅35.15%，排全市第六；全县实现工业税收总额57606万元，同比增幅75.7%，排全市第三，其中，工业增值税（退税后）49326万元，同比增幅78.8%，排全市第四；工业固定资产投资同比增幅27.3%，并列排全市第七；全县工业用电18461.03万千瓦时（含线损），同比增幅36.39%，排全市第三；工业使用天然气3642.29万立方米，同比增幅31.37%。</w:t>
      </w:r>
    </w:p>
    <w:p>
      <w:pPr>
        <w:ind w:left="0" w:right="0" w:firstLine="560"/>
        <w:spacing w:before="450" w:after="450" w:line="312" w:lineRule="auto"/>
      </w:pPr>
      <w:r>
        <w:rPr>
          <w:rFonts w:ascii="宋体" w:hAnsi="宋体" w:eastAsia="宋体" w:cs="宋体"/>
          <w:color w:val="000"/>
          <w:sz w:val="28"/>
          <w:szCs w:val="28"/>
        </w:rPr>
        <w:t xml:space="preserve">　　主要考核指标完成情况：1-10月，营业收入目标102亿元，已完成任务进度73.3%；工业固投目标同比增幅41.5%，已完成任务进度65.78%；技改投资目标同比增幅41.5%，已完成任务进度55.42%；工业税收目标5.85亿元，已完成任务进度98.46%。</w:t>
      </w:r>
    </w:p>
    <w:p>
      <w:pPr>
        <w:ind w:left="0" w:right="0" w:firstLine="560"/>
        <w:spacing w:before="450" w:after="450" w:line="312" w:lineRule="auto"/>
      </w:pPr>
      <w:r>
        <w:rPr>
          <w:rFonts w:ascii="宋体" w:hAnsi="宋体" w:eastAsia="宋体" w:cs="宋体"/>
          <w:color w:val="000"/>
          <w:sz w:val="28"/>
          <w:szCs w:val="28"/>
        </w:rPr>
        <w:t xml:space="preserve">　　我县现有规上工业企业62户，当年新增3户，完成比排全市并列第9。市下达的任务目标为净增10户，现已提交11户企业申规材料，待审批；预计到12月底还有5家企业可以达到入规入统标准。战略性新兴企业今年已向省市申报华能、鼎垚2户企业，华能已通过审批。</w:t>
      </w:r>
    </w:p>
    <w:p>
      <w:pPr>
        <w:ind w:left="0" w:right="0" w:firstLine="560"/>
        <w:spacing w:before="450" w:after="450" w:line="312" w:lineRule="auto"/>
      </w:pPr>
      <w:r>
        <w:rPr>
          <w:rFonts w:ascii="宋体" w:hAnsi="宋体" w:eastAsia="宋体" w:cs="宋体"/>
          <w:color w:val="000"/>
          <w:sz w:val="28"/>
          <w:szCs w:val="28"/>
        </w:rPr>
        <w:t xml:space="preserve">　　（二）工业倍增进度奋力推动</w:t>
      </w:r>
    </w:p>
    <w:p>
      <w:pPr>
        <w:ind w:left="0" w:right="0" w:firstLine="560"/>
        <w:spacing w:before="450" w:after="450" w:line="312" w:lineRule="auto"/>
      </w:pPr>
      <w:r>
        <w:rPr>
          <w:rFonts w:ascii="宋体" w:hAnsi="宋体" w:eastAsia="宋体" w:cs="宋体"/>
          <w:color w:val="000"/>
          <w:sz w:val="28"/>
          <w:szCs w:val="28"/>
        </w:rPr>
        <w:t xml:space="preserve">　　今年以来，我局认真贯彻落实全县工业两年倍增行动精神，围绕全县“工业总量、质量双提升”工作目标，统一思想、强攻工业、加压奋进、决战园区。1-9月，在全市工业创新发展三年倍增行动四次考核中，我县均获“两年”翻番县（区）第一名，主要抓好了以下工作：</w:t>
      </w:r>
    </w:p>
    <w:p>
      <w:pPr>
        <w:ind w:left="0" w:right="0" w:firstLine="560"/>
        <w:spacing w:before="450" w:after="450" w:line="312" w:lineRule="auto"/>
      </w:pPr>
      <w:r>
        <w:rPr>
          <w:rFonts w:ascii="宋体" w:hAnsi="宋体" w:eastAsia="宋体" w:cs="宋体"/>
          <w:color w:val="000"/>
          <w:sz w:val="28"/>
          <w:szCs w:val="28"/>
        </w:rPr>
        <w:t xml:space="preserve">　　1.围绕百亿产业打造，着力延链、补链、强链</w:t>
      </w:r>
    </w:p>
    <w:p>
      <w:pPr>
        <w:ind w:left="0" w:right="0" w:firstLine="560"/>
        <w:spacing w:before="450" w:after="450" w:line="312" w:lineRule="auto"/>
      </w:pPr>
      <w:r>
        <w:rPr>
          <w:rFonts w:ascii="宋体" w:hAnsi="宋体" w:eastAsia="宋体" w:cs="宋体"/>
          <w:color w:val="000"/>
          <w:sz w:val="28"/>
          <w:szCs w:val="28"/>
        </w:rPr>
        <w:t xml:space="preserve">　　全力打好工业创新发展强攻战，高标准编制产业发展规划，推动陶瓷、家具、新型材料产业高端化、智能化、绿色化发展，着力打造三个百亿产业集群。</w:t>
      </w:r>
    </w:p>
    <w:p>
      <w:pPr>
        <w:ind w:left="0" w:right="0" w:firstLine="560"/>
        <w:spacing w:before="450" w:after="450" w:line="312" w:lineRule="auto"/>
      </w:pPr>
      <w:r>
        <w:rPr>
          <w:rFonts w:ascii="宋体" w:hAnsi="宋体" w:eastAsia="宋体" w:cs="宋体"/>
          <w:color w:val="000"/>
          <w:sz w:val="28"/>
          <w:szCs w:val="28"/>
        </w:rPr>
        <w:t xml:space="preserve">　　一是推进科技创新智能制造。引导和支持企业技术改革、技能提升，加速企业转型升级。大力实施“陶瓷+小家电”战略，推广智能工厂、智能车间、智能生产线。今年1-10月，全县工业技改投资23.93亿元，同比增长23%，排全市第九；5个智能制造项目（康舒陶瓷、九州陶瓷、环球陶瓷、帮企陶瓷、鸿达气体），完成设备投资3.58亿元，新引进智能化生产线18条。康舒陶瓷、环球陶瓷、九州陶瓷、帮企陶瓷、嘉鑫陶瓷、三连制衣、新天汇实业、中望实业等十余家企业智能化升级改造项目已投产。</w:t>
      </w:r>
    </w:p>
    <w:p>
      <w:pPr>
        <w:ind w:left="0" w:right="0" w:firstLine="560"/>
        <w:spacing w:before="450" w:after="450" w:line="312" w:lineRule="auto"/>
      </w:pPr>
      <w:r>
        <w:rPr>
          <w:rFonts w:ascii="宋体" w:hAnsi="宋体" w:eastAsia="宋体" w:cs="宋体"/>
          <w:color w:val="000"/>
          <w:sz w:val="28"/>
          <w:szCs w:val="28"/>
        </w:rPr>
        <w:t xml:space="preserve">　　二是健全惠企政策激发动力。先后出台实施方案细则与“18条”等系列政策文件，以及优势企业上台阶奖、新增规上企业奖、先进设备投资奖、科技创新奖等10项奖励政策，最大程度激发企业创新发展、转型升级的积极性，推动企业更新设备、改进工艺、提升效能、扩大产能，提高市场竞争力，提升产品附加值。今年我县经市审批确定了7家优势企业，其中陶瓷类企业4家，新型材料类企业3家。今年1-10月，优势企业营业收入达到7.53亿元，增幅67.32%；工业税收2760.85万元，增幅81.89%。</w:t>
      </w:r>
    </w:p>
    <w:p>
      <w:pPr>
        <w:ind w:left="0" w:right="0" w:firstLine="560"/>
        <w:spacing w:before="450" w:after="450" w:line="312" w:lineRule="auto"/>
      </w:pPr>
      <w:r>
        <w:rPr>
          <w:rFonts w:ascii="宋体" w:hAnsi="宋体" w:eastAsia="宋体" w:cs="宋体"/>
          <w:color w:val="000"/>
          <w:sz w:val="28"/>
          <w:szCs w:val="28"/>
        </w:rPr>
        <w:t xml:space="preserve">　　三是加强精准招商增强后劲。突出强化招商力量，搭建招商信息平台，依照现有产业定位及规划，积极主动对接主导产业延链、补链、强链项目，招商引资工作取得了阶段性成效。建6支产业招商团队和1支驻点招商团队，围绕陶瓷、家具和新型材料等产业开展精准招商、以商招商，今年以来，全县新签约项目29个，总投资125.5亿元，其中3亿元以上项目19个。特别是8月以来，各招商团队积极对接项目，新签约项目20个，总投资89.9亿元，其中3亿元以上项目16个，为全县工业创新发展两年倍增打好了基础。其中新签约了中多能新能源公司投资22亿元的第三代光伏材料钙钛矿产业园项目、中广核能源公司投资20亿元的光伏发电及综合能源项目、佛山中鸿装饰公司投资10亿元的木纹纸及PVC同步配套项目等。</w:t>
      </w:r>
    </w:p>
    <w:p>
      <w:pPr>
        <w:ind w:left="0" w:right="0" w:firstLine="560"/>
        <w:spacing w:before="450" w:after="450" w:line="312" w:lineRule="auto"/>
      </w:pPr>
      <w:r>
        <w:rPr>
          <w:rFonts w:ascii="宋体" w:hAnsi="宋体" w:eastAsia="宋体" w:cs="宋体"/>
          <w:color w:val="000"/>
          <w:sz w:val="28"/>
          <w:szCs w:val="28"/>
        </w:rPr>
        <w:t xml:space="preserve">　　2.围绕工业倍增目标，着力做好产业集聚服务</w:t>
      </w:r>
    </w:p>
    <w:p>
      <w:pPr>
        <w:ind w:left="0" w:right="0" w:firstLine="560"/>
        <w:spacing w:before="450" w:after="450" w:line="312" w:lineRule="auto"/>
      </w:pPr>
      <w:r>
        <w:rPr>
          <w:rFonts w:ascii="宋体" w:hAnsi="宋体" w:eastAsia="宋体" w:cs="宋体"/>
          <w:color w:val="000"/>
          <w:sz w:val="28"/>
          <w:szCs w:val="28"/>
        </w:rPr>
        <w:t xml:space="preserve">　　全市工业创新发展三年倍增行动动员会召开以来，特别是8月新一届领导班子到位后，以工业经济两年翻番为目标，着力做好产业集聚壮大服务。</w:t>
      </w:r>
    </w:p>
    <w:p>
      <w:pPr>
        <w:ind w:left="0" w:right="0" w:firstLine="560"/>
        <w:spacing w:before="450" w:after="450" w:line="312" w:lineRule="auto"/>
      </w:pPr>
      <w:r>
        <w:rPr>
          <w:rFonts w:ascii="宋体" w:hAnsi="宋体" w:eastAsia="宋体" w:cs="宋体"/>
          <w:color w:val="000"/>
          <w:sz w:val="28"/>
          <w:szCs w:val="28"/>
        </w:rPr>
        <w:t xml:space="preserve">　　一是加强倍增队伍建设。成立由县委、县政府主要领导担任双组长的倍增行动工作领导小组；依据现有产业特点成立六个工作专班；在全县范围内抽调了懂经济、有干劲的年轻干部，组建工业两年倍增行动工作领导小组办公室，并且安排了专门的工作经费用于开展工业倍增专项行动工作。同时，按照“一家企业、一位领导、一个部门、一名干部”的包挂联系制度，结合“我为群众办实事”实践活动，采取点对点、面对面、条对条的方式，帮助企业解决资金、科技、用工、人才等难题。</w:t>
      </w:r>
    </w:p>
    <w:p>
      <w:pPr>
        <w:ind w:left="0" w:right="0" w:firstLine="560"/>
        <w:spacing w:before="450" w:after="450" w:line="312" w:lineRule="auto"/>
      </w:pPr>
      <w:r>
        <w:rPr>
          <w:rFonts w:ascii="宋体" w:hAnsi="宋体" w:eastAsia="宋体" w:cs="宋体"/>
          <w:color w:val="000"/>
          <w:sz w:val="28"/>
          <w:szCs w:val="28"/>
        </w:rPr>
        <w:t xml:space="preserve">　　二是注重宣传营造氛围。积极筹办了十期《工业倍增简报》、十三期微信平台建言献策有奖征集活动、八期“燃信”惠企政策手机短信推送、十七期“决战决胜工业两年倍增”及七期“媒体进企业·聚焦新发展”黎川融媒体专题宣传报道、投稿江西日报《黎川精准发力促工业两年倍增》新闻报道一篇、江南都市报《创新谋发展奋勇拼搏实现黎川工业高质量增长》工作信息一篇，同时，印发《黎川县工业倍增政策宣传册》并深入企业宣传及解读，形成了“全县上下一条心、工业发展一盘棋,部门各司其职、协同作战”的良好工作格局。</w:t>
      </w:r>
    </w:p>
    <w:p>
      <w:pPr>
        <w:ind w:left="0" w:right="0" w:firstLine="560"/>
        <w:spacing w:before="450" w:after="450" w:line="312" w:lineRule="auto"/>
      </w:pPr>
      <w:r>
        <w:rPr>
          <w:rFonts w:ascii="宋体" w:hAnsi="宋体" w:eastAsia="宋体" w:cs="宋体"/>
          <w:color w:val="000"/>
          <w:sz w:val="28"/>
          <w:szCs w:val="28"/>
        </w:rPr>
        <w:t xml:space="preserve">　　三是落实企业项目扶助。深入贯彻落实“工业强县”战略，大力推进产业优化升级，积极主动帮助企业争取项目资金扶助，及时为优质企业创先争优，申报好项目、搭建新平台，引导企业开展技术革新。一是九州陶瓷已获评国家“专精特新”小巨人企业、市级智能制造两化融合企业；二是康舒陶瓷已获评省级企业技术中心；三是帮企陶瓷已获评“5G+工业互联网”应用示范工厂；四是为环球陶瓷、帮企陶瓷申报智能标杆企业；五是为康舒陶瓷、铭川科技申报省级工业设计中心；六是为嘉顺申报省“专精特新”小巨人企业；七是为嘉逸、华星、中望、鸿力达申报省“专精特新”中小企业；八是为三连制衣、嘉鑫陶瓷申报江西省传统产业优化升级项目。九是为九州陶瓷、环球陶瓷、嘉顺陶瓷、嘉逸陶瓷、鑫瑞来科技的10项产品申报202_年度省级新产品。</w:t>
      </w:r>
    </w:p>
    <w:p>
      <w:pPr>
        <w:ind w:left="0" w:right="0" w:firstLine="560"/>
        <w:spacing w:before="450" w:after="450" w:line="312" w:lineRule="auto"/>
      </w:pPr>
      <w:r>
        <w:rPr>
          <w:rFonts w:ascii="宋体" w:hAnsi="宋体" w:eastAsia="宋体" w:cs="宋体"/>
          <w:color w:val="000"/>
          <w:sz w:val="28"/>
          <w:szCs w:val="28"/>
        </w:rPr>
        <w:t xml:space="preserve">　　（三）中心工作进展井然有序</w:t>
      </w:r>
    </w:p>
    <w:p>
      <w:pPr>
        <w:ind w:left="0" w:right="0" w:firstLine="560"/>
        <w:spacing w:before="450" w:after="450" w:line="312" w:lineRule="auto"/>
      </w:pPr>
      <w:r>
        <w:rPr>
          <w:rFonts w:ascii="宋体" w:hAnsi="宋体" w:eastAsia="宋体" w:cs="宋体"/>
          <w:color w:val="000"/>
          <w:sz w:val="28"/>
          <w:szCs w:val="28"/>
        </w:rPr>
        <w:t xml:space="preserve">　　1.兑现惠企政策。一是对2月底前复工或新开工的企业实际生产所缴纳税收地方留成部分50%实行补助，我局已落实5家企业纳税补助资金差额约15.82万元；二是对2月底前复工或新开工的企业实行天然气补贴，已落实33家陶瓷企业天然气补贴共71.13万元。三是对翔盛板材等5家新增规模以上工业企业落实了202_年县级奖励资金15万元。四是对一诺陶瓷等22家工业企业落实了202_年天然气节能减排补助资金共72.78万元。</w:t>
      </w:r>
    </w:p>
    <w:p>
      <w:pPr>
        <w:ind w:left="0" w:right="0" w:firstLine="560"/>
        <w:spacing w:before="450" w:after="450" w:line="312" w:lineRule="auto"/>
      </w:pPr>
      <w:r>
        <w:rPr>
          <w:rFonts w:ascii="宋体" w:hAnsi="宋体" w:eastAsia="宋体" w:cs="宋体"/>
          <w:color w:val="000"/>
          <w:sz w:val="28"/>
          <w:szCs w:val="28"/>
        </w:rPr>
        <w:t xml:space="preserve">　　2.做优招商引资。一是已引进佛山市鹏泽木业有限公司入驻家具产业园，购买两栋B户型厂房并已交订金；二是已引进一家日用陶瓷设计（器型、花面、包装、陶瓷装饰材料）公司，该公司有专业的设计团队，已和黎川陶瓷厂家在进行前期接触，九州、康舒、帮企、华冠等公司已下单器型、花色设计。</w:t>
      </w:r>
    </w:p>
    <w:p>
      <w:pPr>
        <w:ind w:left="0" w:right="0" w:firstLine="560"/>
        <w:spacing w:before="450" w:after="450" w:line="312" w:lineRule="auto"/>
      </w:pPr>
      <w:r>
        <w:rPr>
          <w:rFonts w:ascii="宋体" w:hAnsi="宋体" w:eastAsia="宋体" w:cs="宋体"/>
          <w:color w:val="000"/>
          <w:sz w:val="28"/>
          <w:szCs w:val="28"/>
        </w:rPr>
        <w:t xml:space="preserve">　　3.推进数字经济。我县大力实施科技强县战略，深入推进数字技术赋能行动，引导企业转换动能，创新发展。今年受疫情影响，企业普遍感受到招工用工难、线下流通受限等“阵痛”，倒逼地方加快发展数字经济，也唤醒了企业尤其是传统制造业的数字化转型意识。不少企业已加速推进“机器换人”，向数字化方向发展。如雄光智能电器自主开发“陶瓷+小家电”智能产品。</w:t>
      </w:r>
    </w:p>
    <w:p>
      <w:pPr>
        <w:ind w:left="0" w:right="0" w:firstLine="560"/>
        <w:spacing w:before="450" w:after="450" w:line="312" w:lineRule="auto"/>
      </w:pPr>
      <w:r>
        <w:rPr>
          <w:rFonts w:ascii="宋体" w:hAnsi="宋体" w:eastAsia="宋体" w:cs="宋体"/>
          <w:color w:val="000"/>
          <w:sz w:val="28"/>
          <w:szCs w:val="28"/>
        </w:rPr>
        <w:t xml:space="preserve">　　4.夯实基础设施。为了有序推进5G通信基础设施建设，提升新一代信息技术应用水平，我局配合县铁塔公司已建成151个5G铁塔，其中移动已开通94个5G基站，电信、联通已开通57个5G基站（电信、联通共用一套设备），5G信号覆盖县城以及园区。企业上云方面，截止目前，我县上云企业88家，其中规上工业企业上云率为63%。</w:t>
      </w:r>
    </w:p>
    <w:p>
      <w:pPr>
        <w:ind w:left="0" w:right="0" w:firstLine="560"/>
        <w:spacing w:before="450" w:after="450" w:line="312" w:lineRule="auto"/>
      </w:pPr>
      <w:r>
        <w:rPr>
          <w:rFonts w:ascii="宋体" w:hAnsi="宋体" w:eastAsia="宋体" w:cs="宋体"/>
          <w:color w:val="000"/>
          <w:sz w:val="28"/>
          <w:szCs w:val="28"/>
        </w:rPr>
        <w:t xml:space="preserve">　　5.做实安全生产。我局成立安全生产领导小组，做到安全生产分工明确，使安全生产工作这件大事得到层层落实，实现了全年零事故。通过开展岁末年初安全生产集中治理百日行动、“七一”前夕安全生产和防汛综合督查工作，做好工业企业安全检查，对安全隐患要求及时整改，并进行督查回头看；配合园区做好安全生产专项整治三年行动，制定行动方案；通过开展防汛大检查“回头看”工作，督促乡镇做好汛期防汛维稳工作；结合我局安全生产工作实际，针对园区内工业企业集中开展安全生产“打非治违”百日行动。</w:t>
      </w:r>
    </w:p>
    <w:p>
      <w:pPr>
        <w:ind w:left="0" w:right="0" w:firstLine="560"/>
        <w:spacing w:before="450" w:after="450" w:line="312" w:lineRule="auto"/>
      </w:pPr>
      <w:r>
        <w:rPr>
          <w:rFonts w:ascii="宋体" w:hAnsi="宋体" w:eastAsia="宋体" w:cs="宋体"/>
          <w:color w:val="000"/>
          <w:sz w:val="28"/>
          <w:szCs w:val="28"/>
        </w:rPr>
        <w:t xml:space="preserve">　　6.落实疫情防控。在加强本单位及工作人员疫情防控要求的同时，落实好与新街社区党组织结对共建工作，帮助支持结对社区标准化党群服务中心建设，坚持选派10名党员到共建社区报到，服从社区安排，积极参与社区疫情防控工作，协助社区普查日升山庄单号、水塔路、船山路共居民287户、903人的疫苗接种情况，并宣传疫苗接种知识。</w:t>
      </w:r>
    </w:p>
    <w:p>
      <w:pPr>
        <w:ind w:left="0" w:right="0" w:firstLine="560"/>
        <w:spacing w:before="450" w:after="450" w:line="312" w:lineRule="auto"/>
      </w:pPr>
      <w:r>
        <w:rPr>
          <w:rFonts w:ascii="宋体" w:hAnsi="宋体" w:eastAsia="宋体" w:cs="宋体"/>
          <w:color w:val="000"/>
          <w:sz w:val="28"/>
          <w:szCs w:val="28"/>
        </w:rPr>
        <w:t xml:space="preserve">　　7.保障电子政务。全力做好电子政务协同办公系统的运行维护，全县用户共计2237人，收文38124份，发文690份。做好“赣政通”抚州分厅的推广使用，全面完成相关人员“赣政通”账号激活。切实做好政府网站建设运维管理，进一步完善网站信息发布栏目，按要求做好相关栏目建设与调整。进一步完善全县电子政务外网建设工作及信息化项目技术审查，完成新接入政务外网单位1家，承载业务系统数量3个，县各乡镇及部门政务外网互联互通率为98.9%；投资392万元的自建机房项目验收并投入运营、“雪亮工程”上云服务也验收完成并投入运营。切实保障电视电话会议信息通畅，共计召开视频会135次。</w:t>
      </w:r>
    </w:p>
    <w:p>
      <w:pPr>
        <w:ind w:left="0" w:right="0" w:firstLine="560"/>
        <w:spacing w:before="450" w:after="450" w:line="312" w:lineRule="auto"/>
      </w:pPr>
      <w:r>
        <w:rPr>
          <w:rFonts w:ascii="宋体" w:hAnsi="宋体" w:eastAsia="宋体" w:cs="宋体"/>
          <w:color w:val="000"/>
          <w:sz w:val="28"/>
          <w:szCs w:val="28"/>
        </w:rPr>
        <w:t xml:space="preserve">　&gt;　二、存在的困难与问题</w:t>
      </w:r>
    </w:p>
    <w:p>
      <w:pPr>
        <w:ind w:left="0" w:right="0" w:firstLine="560"/>
        <w:spacing w:before="450" w:after="450" w:line="312" w:lineRule="auto"/>
      </w:pPr>
      <w:r>
        <w:rPr>
          <w:rFonts w:ascii="宋体" w:hAnsi="宋体" w:eastAsia="宋体" w:cs="宋体"/>
          <w:color w:val="000"/>
          <w:sz w:val="28"/>
          <w:szCs w:val="28"/>
        </w:rPr>
        <w:t xml:space="preserve">　　当前，国内外新冠疫情反复，“双碳”战略、能耗“双控”全面要求，对县域工业经济的科学可持续发展提出了更高的挑战，主要表现在：</w:t>
      </w:r>
    </w:p>
    <w:p>
      <w:pPr>
        <w:ind w:left="0" w:right="0" w:firstLine="560"/>
        <w:spacing w:before="450" w:after="450" w:line="312" w:lineRule="auto"/>
      </w:pPr>
      <w:r>
        <w:rPr>
          <w:rFonts w:ascii="宋体" w:hAnsi="宋体" w:eastAsia="宋体" w:cs="宋体"/>
          <w:color w:val="000"/>
          <w:sz w:val="28"/>
          <w:szCs w:val="28"/>
        </w:rPr>
        <w:t xml:space="preserve">　　一是生产成本增加。一方面原材料单价大幅上涨，比如生产耐热陶瓷的锂辉石和透锂长石，今年价格四度上调且限购，涨幅在70%以上；又如生产新型材料皮革的树脂和布料价格涨幅超过30%，皮革助剂涨幅高达250%。另一方面，受疫情和对外贸易关系的影响，在人工成本普遍上涨的同时，天然气价格上涨0.8元/立方，企业用能成本不断攀升。</w:t>
      </w:r>
    </w:p>
    <w:p>
      <w:pPr>
        <w:ind w:left="0" w:right="0" w:firstLine="560"/>
        <w:spacing w:before="450" w:after="450" w:line="312" w:lineRule="auto"/>
      </w:pPr>
      <w:r>
        <w:rPr>
          <w:rFonts w:ascii="宋体" w:hAnsi="宋体" w:eastAsia="宋体" w:cs="宋体"/>
          <w:color w:val="000"/>
          <w:sz w:val="28"/>
          <w:szCs w:val="28"/>
        </w:rPr>
        <w:t xml:space="preserve">　　二是能耗压力增大。随着大力推进能耗“双控”、遏制“两高”项目盲目发展、碳达峰碳中和等工作，对工业发展的能源消费约束越来越严格，而我县首位产业的陶瓷企业耗能相对较高，这样一限制，对工业倍增行动和企业发展壮大造成一定程度的制约。</w:t>
      </w:r>
    </w:p>
    <w:p>
      <w:pPr>
        <w:ind w:left="0" w:right="0" w:firstLine="560"/>
        <w:spacing w:before="450" w:after="450" w:line="312" w:lineRule="auto"/>
      </w:pPr>
      <w:r>
        <w:rPr>
          <w:rFonts w:ascii="宋体" w:hAnsi="宋体" w:eastAsia="宋体" w:cs="宋体"/>
          <w:color w:val="000"/>
          <w:sz w:val="28"/>
          <w:szCs w:val="28"/>
        </w:rPr>
        <w:t xml:space="preserve">　　三是产业结构不优。和全市一样，我县有色金属产业占比过高，战略性新兴企业和高新技术企业相对不多。比如我县2家铜加工企业（禧泽金属、合盛金属）营业收入占全县规上工业比重达到50%，工业税收占比60%以上。而战略性新兴产业增加值占规上工业比重仅为15%，高新技术产业增加值占比33%左右。另外，今年新增工业规上企业仅3家，排全市并列第9，而申规的大部分企业规模偏小，刚达到202_万元的及格线，对倍增任务及工业高质量考核指标贡献不大。</w:t>
      </w:r>
    </w:p>
    <w:p>
      <w:pPr>
        <w:ind w:left="0" w:right="0" w:firstLine="560"/>
        <w:spacing w:before="450" w:after="450" w:line="312" w:lineRule="auto"/>
      </w:pPr>
      <w:r>
        <w:rPr>
          <w:rFonts w:ascii="宋体" w:hAnsi="宋体" w:eastAsia="宋体" w:cs="宋体"/>
          <w:color w:val="000"/>
          <w:sz w:val="28"/>
          <w:szCs w:val="28"/>
        </w:rPr>
        <w:t xml:space="preserve">　　四是企业创新不足。我县制造业主要产品为初级加工或中端产品，产业集聚度不高，成长性中小企业居多，企业发展模式以“营销主导”为主，“研发主导”为主的企业较少，由于受发展阶段和水平限制，企业创新意识和能力普遍不足。陶瓷企业依赖传统要素资源，有色金属企业深加工程度低，现有研发创新企业和平台也存在研发水平不高、创新投入不足、对外技术依存度高、技术骨干断档等问题。</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主要预期目标是，到202_年黎川县将基本形成总量更大、效益更好、质量更高、布局更优、富有地方特色的新型工业化体系，力争规模工业总产值达到145亿元；工业增加值增长10%左右；工业固投同比增幅35%以上；工业税收达8.3亿元左右；规模工业企业突破80户。</w:t>
      </w:r>
    </w:p>
    <w:p>
      <w:pPr>
        <w:ind w:left="0" w:right="0" w:firstLine="560"/>
        <w:spacing w:before="450" w:after="450" w:line="312" w:lineRule="auto"/>
      </w:pPr>
      <w:r>
        <w:rPr>
          <w:rFonts w:ascii="宋体" w:hAnsi="宋体" w:eastAsia="宋体" w:cs="宋体"/>
          <w:color w:val="000"/>
          <w:sz w:val="28"/>
          <w:szCs w:val="28"/>
        </w:rPr>
        <w:t xml:space="preserve">　　为完成两年倍增目标任务，全面推进工业强县，我局将继续在县委、县政府的坚强领导下，坚定目标任务、引导自主创新、促进提质增效、优化产业结构，着力推进陶瓷、家具、新型材料等主导产业高端化、智能化、绿色化发展，打造我县百亿产业集群。我局将从以下四方面推动工业高质量跨越式发展：</w:t>
      </w:r>
    </w:p>
    <w:p>
      <w:pPr>
        <w:ind w:left="0" w:right="0" w:firstLine="560"/>
        <w:spacing w:before="450" w:after="450" w:line="312" w:lineRule="auto"/>
      </w:pPr>
      <w:r>
        <w:rPr>
          <w:rFonts w:ascii="宋体" w:hAnsi="宋体" w:eastAsia="宋体" w:cs="宋体"/>
          <w:color w:val="000"/>
          <w:sz w:val="28"/>
          <w:szCs w:val="28"/>
        </w:rPr>
        <w:t xml:space="preserve">　　（一）紧盯全年目标不放松，确保工业经济稳步增长</w:t>
      </w:r>
    </w:p>
    <w:p>
      <w:pPr>
        <w:ind w:left="0" w:right="0" w:firstLine="560"/>
        <w:spacing w:before="450" w:after="450" w:line="312" w:lineRule="auto"/>
      </w:pPr>
      <w:r>
        <w:rPr>
          <w:rFonts w:ascii="宋体" w:hAnsi="宋体" w:eastAsia="宋体" w:cs="宋体"/>
          <w:color w:val="000"/>
          <w:sz w:val="28"/>
          <w:szCs w:val="28"/>
        </w:rPr>
        <w:t xml:space="preserve">　　一是强调企业运行监测。每月组织工业企业做好数据统计及报送，了解企业生产经营状况以及内外部环境变化影响情况,分析企业生产经营、政策落实中存在的困难问题，协调相关部门解决企业经济运行分析中反映的诉求。同时，研判全县工业经济运行情况，定期调度研究，并提出对策建议。二是培育提升中小企业。全力抓好企业升规入统以规上企业建设支撑工业经济发展，对规上及培育规上企业实行领导及部门包挂联系制度，定期走访指导企业扩大生产，宣贯涉企政策措施，帮助企业解决问题，落实企业入规奖励政策，做到应入尽入、应统尽统，颗粒归仓。三是加强企业精准帮扶。围绕工业经济两年翻番的目标，对标对表，进一步落实县级领导及单位部门一对一挂点帮扶，及时了解企业生产经营状况以及内外部环境变化影响情况，分析企业生产经营、政策落实中存在的困难问题，帮助企业纾困解难。</w:t>
      </w:r>
    </w:p>
    <w:p>
      <w:pPr>
        <w:ind w:left="0" w:right="0" w:firstLine="560"/>
        <w:spacing w:before="450" w:after="450" w:line="312" w:lineRule="auto"/>
      </w:pPr>
      <w:r>
        <w:rPr>
          <w:rFonts w:ascii="宋体" w:hAnsi="宋体" w:eastAsia="宋体" w:cs="宋体"/>
          <w:color w:val="000"/>
          <w:sz w:val="28"/>
          <w:szCs w:val="28"/>
        </w:rPr>
        <w:t xml:space="preserve">　　（二）引导企业技改创新，促进产业提质增效。</w:t>
      </w:r>
    </w:p>
    <w:p>
      <w:pPr>
        <w:ind w:left="0" w:right="0" w:firstLine="560"/>
        <w:spacing w:before="450" w:after="450" w:line="312" w:lineRule="auto"/>
      </w:pPr>
      <w:r>
        <w:rPr>
          <w:rFonts w:ascii="宋体" w:hAnsi="宋体" w:eastAsia="宋体" w:cs="宋体"/>
          <w:color w:val="000"/>
          <w:sz w:val="28"/>
          <w:szCs w:val="28"/>
        </w:rPr>
        <w:t xml:space="preserve">　　一是强化企业创新主体地位。推动规上企业研发活动全覆盖，推进科研院所、高校、企业科研力量优化配置和资源共享，加强政策引领作用，完善创新激励机制。二是落实企业技改资金。深入贯彻落实工业强县战略，大力推进产业优化升级，培育新的工业经济增长点，进一步提高工业发展质量和效益，加强企业技改备案管理，积极引导环球陶瓷、嘉顺陶瓷等企业开展技术革新、智能化设备引进、先进工艺更新，筹措好设备提升、厂房提标、技术更新等奖励资金。三是协助企业项目申报。加大优强企业项目申报协助力度，计划指导嘉鑫陶瓷与三连制衣等企业申报“专精特新”企业、帮企陶瓷申报专业化“小巨人”、帮企陶瓷与九州陶瓷申报企业技术中心、康舒陶瓷与环球陶瓷申报智能制造标杆企业、环球陶瓷申报两化融合企业等，协调好申报过程中的每项环节。</w:t>
      </w:r>
    </w:p>
    <w:p>
      <w:pPr>
        <w:ind w:left="0" w:right="0" w:firstLine="560"/>
        <w:spacing w:before="450" w:after="450" w:line="312" w:lineRule="auto"/>
      </w:pPr>
      <w:r>
        <w:rPr>
          <w:rFonts w:ascii="宋体" w:hAnsi="宋体" w:eastAsia="宋体" w:cs="宋体"/>
          <w:color w:val="000"/>
          <w:sz w:val="28"/>
          <w:szCs w:val="28"/>
        </w:rPr>
        <w:t xml:space="preserve">　　（三）狠抓产业聚集不松懈，提速百亿产业打造</w:t>
      </w:r>
    </w:p>
    <w:p>
      <w:pPr>
        <w:ind w:left="0" w:right="0" w:firstLine="560"/>
        <w:spacing w:before="450" w:after="450" w:line="312" w:lineRule="auto"/>
      </w:pPr>
      <w:r>
        <w:rPr>
          <w:rFonts w:ascii="宋体" w:hAnsi="宋体" w:eastAsia="宋体" w:cs="宋体"/>
          <w:color w:val="000"/>
          <w:sz w:val="28"/>
          <w:szCs w:val="28"/>
        </w:rPr>
        <w:t xml:space="preserve">　　一是夯实传统产业基础。深入实施陶瓷产业固链强链补链延链工程，聚焦原材料攻关、设计研发、设备制造等环节，大力实施“陶瓷+小家电”战略，推广如康舒陶瓷、帮企陶瓷等企业的智能工厂、智能车间、智能生产线，走差异化发展道路，避免同质化恶性竞争。二是着力统筹家具规范管理。加强家具产业链管理，督导家具产业园建设进度，促进硕然家具等企业尽早入驻投产，引导家具企业及时注册与税务申报，培育入规，壮大全县经济规模。三是推动新型材料绿色发展。以低碳、循环、可持续为发展方向，鼓励鸿力达、新天汇等企业深入实施技改行动，研发一批尖端产品，提高新型材料产业可成长性和市场影响力。同时，整合惠企政策助推有色金属产业延伸发展，制定有针对性的奖扶政策，引导禧泽、合盛、杰洋等有色金属企业技改创新，向深加工发展，走有色金属应用，生产高附加值产品发展路子，助推有色金属产业绿色转型、提质增效，推动“二次创业”。</w:t>
      </w:r>
    </w:p>
    <w:p>
      <w:pPr>
        <w:ind w:left="0" w:right="0" w:firstLine="560"/>
        <w:spacing w:before="450" w:after="450" w:line="312" w:lineRule="auto"/>
      </w:pPr>
      <w:r>
        <w:rPr>
          <w:rFonts w:ascii="宋体" w:hAnsi="宋体" w:eastAsia="宋体" w:cs="宋体"/>
          <w:color w:val="000"/>
          <w:sz w:val="28"/>
          <w:szCs w:val="28"/>
        </w:rPr>
        <w:t xml:space="preserve">　　（四）坚持高质量发展方向，推进产业结构优化</w:t>
      </w:r>
    </w:p>
    <w:p>
      <w:pPr>
        <w:ind w:left="0" w:right="0" w:firstLine="560"/>
        <w:spacing w:before="450" w:after="450" w:line="312" w:lineRule="auto"/>
      </w:pPr>
      <w:r>
        <w:rPr>
          <w:rFonts w:ascii="宋体" w:hAnsi="宋体" w:eastAsia="宋体" w:cs="宋体"/>
          <w:color w:val="000"/>
          <w:sz w:val="28"/>
          <w:szCs w:val="28"/>
        </w:rPr>
        <w:t xml:space="preserve">　　一是推进企业低碳转型。落实双碳目标，引导企业加大节能改造力度，开展绿色低碳转型，淘汰低效产能，落实好产能置换，激励陶瓷企业申报战略性新兴产业企业和高新技术产业企业，甩掉高耗能的帽子。同时，按照省政府要求，严格制止高耗能、高排放项目引进，加强项目审批（核准或备案）、节能审查、环评审批与金融等政策的协调联动。二是促进企业集群发展。贯彻落实好工业企业亩产效益综合评工作，加强综合评价结果运用，促进低耗高产企业良性发展聚集，鼓励企业标准化厂房建设，推进产业发展标准化、集群化。三是强化招大引强好项目。围绕现有的陶瓷、家具、新型材料等产业定位及规划，积极主动对接主导产业延链、补链、强链项目，招引能起到带领引领产业发展的企业。</w:t>
      </w:r>
    </w:p>
    <w:p>
      <w:pPr>
        <w:ind w:left="0" w:right="0" w:firstLine="560"/>
        <w:spacing w:before="450" w:after="450" w:line="312" w:lineRule="auto"/>
      </w:pPr>
      <w:r>
        <w:rPr>
          <w:rFonts w:ascii="黑体" w:hAnsi="黑体" w:eastAsia="黑体" w:cs="黑体"/>
          <w:color w:val="000000"/>
          <w:sz w:val="36"/>
          <w:szCs w:val="36"/>
          <w:b w:val="1"/>
          <w:bCs w:val="1"/>
        </w:rPr>
        <w:t xml:space="preserve">【篇3】县工信局202_年工作总结及202_年工作打算</w:t>
      </w:r>
    </w:p>
    <w:p>
      <w:pPr>
        <w:ind w:left="0" w:right="0" w:firstLine="560"/>
        <w:spacing w:before="450" w:after="450" w:line="312" w:lineRule="auto"/>
      </w:pPr>
      <w:r>
        <w:rPr>
          <w:rFonts w:ascii="宋体" w:hAnsi="宋体" w:eastAsia="宋体" w:cs="宋体"/>
          <w:color w:val="000"/>
          <w:sz w:val="28"/>
          <w:szCs w:val="28"/>
        </w:rPr>
        <w:t xml:space="preserve">　　xxxx年是实施“十四五”规划的重要开局之年，在新的一年开好局，对促进全县工业经济平稳运行意义重大。今年以来，在县委、县政府的正确领导下，xx县工信局紧紧围绕县委、县政府主要工作目标，全力以赴，抓产业、推项目、促发展，确保完成各项任务。现将xxxx年工作总结及xxxx年工作计划报告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找优势、谋发展，推动工业经济平稳增长。x-x月，全县xxx家规模企业累计完成工业总产值xxx.xx亿元，增长xx.x%；完成主营业务收入xxx.xx亿元，同比增长xx.xx%；工业增加值累计增长xx.x%，全市排第七；工业用电量（不含线损）累计xxxxx万千瓦时，同比增长xx.x%，全市排第八；工业税收完成xxxxx万元，同比增长xx.x%，全市排第十，其中工业增值税完成xxxxx万元，同比增长xx.x%，全市排第十一；新增规上企业x户，全市排第四；工业固投累计增长xx.x%，全市排第十。预计全年完成主营业务收入xxx亿元，同比增长x.x%；工业增加值累计增长xx.x%；新增规上企业xx户。</w:t>
      </w:r>
    </w:p>
    <w:p>
      <w:pPr>
        <w:ind w:left="0" w:right="0" w:firstLine="560"/>
        <w:spacing w:before="450" w:after="450" w:line="312" w:lineRule="auto"/>
      </w:pPr>
      <w:r>
        <w:rPr>
          <w:rFonts w:ascii="宋体" w:hAnsi="宋体" w:eastAsia="宋体" w:cs="宋体"/>
          <w:color w:val="000"/>
          <w:sz w:val="28"/>
          <w:szCs w:val="28"/>
        </w:rPr>
        <w:t xml:space="preserve">　　（二）抓创新、优服务，聚力工业三年倍增。</w:t>
      </w:r>
    </w:p>
    <w:p>
      <w:pPr>
        <w:ind w:left="0" w:right="0" w:firstLine="560"/>
        <w:spacing w:before="450" w:after="450" w:line="312" w:lineRule="auto"/>
      </w:pPr>
      <w:r>
        <w:rPr>
          <w:rFonts w:ascii="宋体" w:hAnsi="宋体" w:eastAsia="宋体" w:cs="宋体"/>
          <w:color w:val="000"/>
          <w:sz w:val="28"/>
          <w:szCs w:val="28"/>
        </w:rPr>
        <w:t xml:space="preserve">　　1、认真研判，制定倍增方案。根据《x省促进开发区创新发展三年倍增行动计划（xxxx-xxxx）》、《x市工业三年倍增行动实施方案》文件精神，为全面推进工业创新发展三年倍增行动，我局在把握工业经济发展面临形势和存在问题研判分析的基础上，研究制定了《xx县工业三年倍增行动实施方案》，配合高新区制定了《xx县推进工业创新发展三年倍增行动措施xx条》。</w:t>
      </w:r>
    </w:p>
    <w:p>
      <w:pPr>
        <w:ind w:left="0" w:right="0" w:firstLine="560"/>
        <w:spacing w:before="450" w:after="450" w:line="312" w:lineRule="auto"/>
      </w:pPr>
      <w:r>
        <w:rPr>
          <w:rFonts w:ascii="宋体" w:hAnsi="宋体" w:eastAsia="宋体" w:cs="宋体"/>
          <w:color w:val="000"/>
          <w:sz w:val="28"/>
          <w:szCs w:val="28"/>
        </w:rPr>
        <w:t xml:space="preserve">　　2、加强监测，强化分析调度。工业倍增三年行动，年年都有明确目标。我局紧盯三年倍增的总目标及今年倍增目标，抢抓时序进度，认真分析每月市工业创新发展三年倍增行动考核结果表，分析我县主要工业指标排位靠后的原因，采取有效措施，努力推动当年目标早日实现。完善工业倍增行动推进暨工业经济调度机制，加大对重点产业、xx户重点企业的跟踪监测，力争营业收入、税收、工业用电量等主要经济指标在全市争先进位。</w:t>
      </w:r>
    </w:p>
    <w:p>
      <w:pPr>
        <w:ind w:left="0" w:right="0" w:firstLine="560"/>
        <w:spacing w:before="450" w:after="450" w:line="312" w:lineRule="auto"/>
      </w:pPr>
      <w:r>
        <w:rPr>
          <w:rFonts w:ascii="宋体" w:hAnsi="宋体" w:eastAsia="宋体" w:cs="宋体"/>
          <w:color w:val="000"/>
          <w:sz w:val="28"/>
          <w:szCs w:val="28"/>
        </w:rPr>
        <w:t xml:space="preserve">　　3、扶优扶强，抓好企业服务。一是深入开展“降成本、优环境”专项行动、“两宣一帮”和“入企走访连心活动”，为企业提供更好、更周到的服务。二是抓企业入规。通过成立“小升规”专班及“一对一”帮扶，全力帮助企业解决原材料、销售、用工等问题，全力加速产能释放。我局领导坚持深入拟入规企业，全力解决入规中存在的困难和问题，帮助企业顺利入规。三是按照“小升规、规转股、股上市、强龙头、育集群”的企业培育路线图，培育更多的“专精特新”“小巨人”“瞪羚”企业和“单项冠军”“独角兽”以及上市企业。</w:t>
      </w:r>
    </w:p>
    <w:p>
      <w:pPr>
        <w:ind w:left="0" w:right="0" w:firstLine="560"/>
        <w:spacing w:before="450" w:after="450" w:line="312" w:lineRule="auto"/>
      </w:pPr>
      <w:r>
        <w:rPr>
          <w:rFonts w:ascii="宋体" w:hAnsi="宋体" w:eastAsia="宋体" w:cs="宋体"/>
          <w:color w:val="000"/>
          <w:sz w:val="28"/>
          <w:szCs w:val="28"/>
        </w:rPr>
        <w:t xml:space="preserve">　　4、集中攻坚，抓好项目推进。对标市考核指标和政府工作报告安排任务，进一步细化夯实今年工业倍增责任清单，明确节点任务和责任人，落实分管领导包联等保障措施，协同高新区等部门全力推进重点工业倍增计划项目如万泰铝业产业升级项目加快建设。</w:t>
      </w:r>
    </w:p>
    <w:p>
      <w:pPr>
        <w:ind w:left="0" w:right="0" w:firstLine="560"/>
        <w:spacing w:before="450" w:after="450" w:line="312" w:lineRule="auto"/>
      </w:pPr>
      <w:r>
        <w:rPr>
          <w:rFonts w:ascii="宋体" w:hAnsi="宋体" w:eastAsia="宋体" w:cs="宋体"/>
          <w:color w:val="000"/>
          <w:sz w:val="28"/>
          <w:szCs w:val="28"/>
        </w:rPr>
        <w:t xml:space="preserve">　　5、强化支持，抓好创新培育。对全县工业企业进行全面摸底，精准发力。支持企业争创设立企业技术中心、创新中心，力促全县企业创新能力快速提升，高新企业增加值占比达xx%以上。进一步发挥平台公司支持企业作用，对支柱产业在国网应收账款订单融资上发力，对重点企业在产业供应链金融上予以支持，为企业做大做强提供新鲜血液。</w:t>
      </w:r>
    </w:p>
    <w:p>
      <w:pPr>
        <w:ind w:left="0" w:right="0" w:firstLine="560"/>
        <w:spacing w:before="450" w:after="450" w:line="312" w:lineRule="auto"/>
      </w:pPr>
      <w:r>
        <w:rPr>
          <w:rFonts w:ascii="宋体" w:hAnsi="宋体" w:eastAsia="宋体" w:cs="宋体"/>
          <w:color w:val="000"/>
          <w:sz w:val="28"/>
          <w:szCs w:val="28"/>
        </w:rPr>
        <w:t xml:space="preserve">　　6、优化营商，抓好政策兑现。坚持把优化营商环境作为企业发展的重要保障，大力营造亲商、扶商、安商、稳商的良好氛围。严格落实《xx县促进工业转型升级及效益上台阶奖励扶持办法》奖励政策文件，我局对企业申报奖励及时审核并行文上报。在现有工业奖励政策基础上，修改完善奖励扶持政策。积极落实《关于进一步支持企业高质量发展的实施意见》新政策文件，同时全力抓好政策宣传和政策执行，让广大企业都能准确了解政策、充分享受政策。坚持问题导向，针对企业家普遍反映的突出问题，及时研究制定更务实管用的政策措施，让企业有更多实实在在的获得感。</w:t>
      </w:r>
    </w:p>
    <w:p>
      <w:pPr>
        <w:ind w:left="0" w:right="0" w:firstLine="560"/>
        <w:spacing w:before="450" w:after="450" w:line="312" w:lineRule="auto"/>
      </w:pPr>
      <w:r>
        <w:rPr>
          <w:rFonts w:ascii="宋体" w:hAnsi="宋体" w:eastAsia="宋体" w:cs="宋体"/>
          <w:color w:val="000"/>
          <w:sz w:val="28"/>
          <w:szCs w:val="28"/>
        </w:rPr>
        <w:t xml:space="preserve">　　7、三年倍增目标完成情况。xxxx年市三年倍增目标：营业收入完成xxx亿元，同比增长xx%。工业税收完成x.xx亿元，同比增长xx%。工业固投同比增长xx%，其中工业技改投资同比增长xx%。净增规上企业xx户。x-x月完成市、县目标情况：营业收入完成市目标数的xx.x%，完成县目标数的xx.x%；工业税收完成市目标数的xx.x%，完成县目标数的xx.x%；工业固投同比增长低于市目标数xx.x个百分点；工业技改投资同比增长高于市目标数x.x个百分点；新增规上完成市目标数的xx%。预计全年营业收入完成市目标数的xx.x%，完成县目标数的xx.x%；新增规上完成市目标数的xx%；工业固投同比增长x%，低于市目标数个xx百分点；工业技改投资同比增长xx%，低于市目标数x个百分点。</w:t>
      </w:r>
    </w:p>
    <w:p>
      <w:pPr>
        <w:ind w:left="0" w:right="0" w:firstLine="560"/>
        <w:spacing w:before="450" w:after="450" w:line="312" w:lineRule="auto"/>
      </w:pPr>
      <w:r>
        <w:rPr>
          <w:rFonts w:ascii="宋体" w:hAnsi="宋体" w:eastAsia="宋体" w:cs="宋体"/>
          <w:color w:val="000"/>
          <w:sz w:val="28"/>
          <w:szCs w:val="28"/>
        </w:rPr>
        <w:t xml:space="preserve">　　（三）科技创新有序推进。</w:t>
      </w:r>
    </w:p>
    <w:p>
      <w:pPr>
        <w:ind w:left="0" w:right="0" w:firstLine="560"/>
        <w:spacing w:before="450" w:after="450" w:line="312" w:lineRule="auto"/>
      </w:pPr>
      <w:r>
        <w:rPr>
          <w:rFonts w:ascii="宋体" w:hAnsi="宋体" w:eastAsia="宋体" w:cs="宋体"/>
          <w:color w:val="000"/>
          <w:sz w:val="28"/>
          <w:szCs w:val="28"/>
        </w:rPr>
        <w:t xml:space="preserve">　　今年我局紧紧围绕省、市制定的工作目标，以推动智能制造发展为重点，对各项工作早安排、早部署，在推进智能制造、企业技术中心、项目申报等方面狠抓落实，保证了各项工作稳步推进，完成了既定工作目标。</w:t>
      </w:r>
    </w:p>
    <w:p>
      <w:pPr>
        <w:ind w:left="0" w:right="0" w:firstLine="560"/>
        <w:spacing w:before="450" w:after="450" w:line="312" w:lineRule="auto"/>
      </w:pPr>
      <w:r>
        <w:rPr>
          <w:rFonts w:ascii="宋体" w:hAnsi="宋体" w:eastAsia="宋体" w:cs="宋体"/>
          <w:color w:val="000"/>
          <w:sz w:val="28"/>
          <w:szCs w:val="28"/>
        </w:rPr>
        <w:t xml:space="preserve">　　1、智能制造情况。今年x月份x国泰被评为xxxx年x省智能制造标杆企业。截止目前，我县共有x国泰、亚珀电气等x家省级智能制造试点示范企业，x国泰x家省级智能制造标杆企业。今年x月份我局推荐明正变电、北斗变电、x国泰申报xxxx年度x市智能制造标杆企业。x变电、明正变电分别获得xxxx年度市级智能制造两化融合项目奖补资金xx万元。</w:t>
      </w:r>
    </w:p>
    <w:p>
      <w:pPr>
        <w:ind w:left="0" w:right="0" w:firstLine="560"/>
        <w:spacing w:before="450" w:after="450" w:line="312" w:lineRule="auto"/>
      </w:pPr>
      <w:r>
        <w:rPr>
          <w:rFonts w:ascii="宋体" w:hAnsi="宋体" w:eastAsia="宋体" w:cs="宋体"/>
          <w:color w:val="000"/>
          <w:sz w:val="28"/>
          <w:szCs w:val="28"/>
        </w:rPr>
        <w:t xml:space="preserve">　　2、企业技术中心创建情况。今年x月份我局推荐德伊智能申报xxxx年（第xx批）省级企业技术中心，xx月份通过专家评审申报成功。截止目前，我县现有国家级企业技术中心x家，省级企业技术中心x家。xx月份我局推荐亚威电气、铭源电气、天行化工等x家企业申报xxxx年（第一批）市级企业技术中心。</w:t>
      </w:r>
    </w:p>
    <w:p>
      <w:pPr>
        <w:ind w:left="0" w:right="0" w:firstLine="560"/>
        <w:spacing w:before="450" w:after="450" w:line="312" w:lineRule="auto"/>
      </w:pPr>
      <w:r>
        <w:rPr>
          <w:rFonts w:ascii="宋体" w:hAnsi="宋体" w:eastAsia="宋体" w:cs="宋体"/>
          <w:color w:val="000"/>
          <w:sz w:val="28"/>
          <w:szCs w:val="28"/>
        </w:rPr>
        <w:t xml:space="preserve">　　3、项目申报情况。今年x月我局会同县财政局推荐x变电、赣电电气项目申报xxxx年省级工业发展专项（省级中小企业发展专项），其中赣电电气的基于变电产业标识解析体系的xG+智能工厂项目列入第三批扶持项目名单。x月份我局推荐明正变电、赣电电气项目申报xxxx年x省重点创新产业升级工程重点产业领域创新成果产业化项目。</w:t>
      </w:r>
    </w:p>
    <w:p>
      <w:pPr>
        <w:ind w:left="0" w:right="0" w:firstLine="560"/>
        <w:spacing w:before="450" w:after="450" w:line="312" w:lineRule="auto"/>
      </w:pPr>
      <w:r>
        <w:rPr>
          <w:rFonts w:ascii="宋体" w:hAnsi="宋体" w:eastAsia="宋体" w:cs="宋体"/>
          <w:color w:val="000"/>
          <w:sz w:val="28"/>
          <w:szCs w:val="28"/>
        </w:rPr>
        <w:t xml:space="preserve">　　4、专精特新“小巨人”情况。今年x月我局推荐亚珀电气、赣电电气、x国泰等x家企业申报第三批国家级专精特新“小巨人”企业，其中亚珀电气、赣电电气成功入围，截止目前我县共有伊发电力、明正变电、亚珀电气、赣电电气x家国家级专精特新“小巨人”企业。伊发电力、明正变电分别获得国家级第一批小巨人扶持资金xxx万元。</w:t>
      </w:r>
    </w:p>
    <w:p>
      <w:pPr>
        <w:ind w:left="0" w:right="0" w:firstLine="560"/>
        <w:spacing w:before="450" w:after="450" w:line="312" w:lineRule="auto"/>
      </w:pPr>
      <w:r>
        <w:rPr>
          <w:rFonts w:ascii="宋体" w:hAnsi="宋体" w:eastAsia="宋体" w:cs="宋体"/>
          <w:color w:val="000"/>
          <w:sz w:val="28"/>
          <w:szCs w:val="28"/>
        </w:rPr>
        <w:t xml:space="preserve">　　5、其他。今年x月份我局推荐明正变电申报xxxx年国家级技术创新示范企业，xx月份通过专家评审申报成功。x月份推荐力源农业申报xxxx年省级JR企业，待省审批。x月我局会同县市监局推荐x国泰、赣电电气、x变电、明正变电、伊发电力等x家企业x个产品申报首届“赣出精品”产品。</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（一）在工业经济运行方面，企业用工困难，加上原材料价格快速上涨，产品成本加大，效益下滑，部分企业还存在着流动资金不足，融资难等问题。</w:t>
      </w:r>
    </w:p>
    <w:p>
      <w:pPr>
        <w:ind w:left="0" w:right="0" w:firstLine="560"/>
        <w:spacing w:before="450" w:after="450" w:line="312" w:lineRule="auto"/>
      </w:pPr>
      <w:r>
        <w:rPr>
          <w:rFonts w:ascii="宋体" w:hAnsi="宋体" w:eastAsia="宋体" w:cs="宋体"/>
          <w:color w:val="000"/>
          <w:sz w:val="28"/>
          <w:szCs w:val="28"/>
        </w:rPr>
        <w:t xml:space="preserve">　　1、受大宗商品价格暴涨影响，我县输变电企业利润下滑，资金紧张。主要原材料x-x月铜的价格从x万/吨上涨至x万/吨，钢的价格由xxxx元/吨上涨至xxxx元/吨，硅价格由xxxxx元/吨上涨至xxxxx元/吨。企业的生产成本不断上升，利润大幅下滑。x-xx月原材料价格虽有小幅度下降，但企业成本仍居高不下。由于输变电产业的特殊性，企业资金回笼周期长，资金紧张。我县输变电骨干企业如伊发电力、赣电电气、明正变电都存在着流动资金紧缺的问题，明正变电流动资金缺口为xxxx万元、伊发电力流动资金缺口达到xxxx万元、赣电电气流动资金缺口为xxxx万元。资金不足导致企业智能化改造升级进度滞后。</w:t>
      </w:r>
    </w:p>
    <w:p>
      <w:pPr>
        <w:ind w:left="0" w:right="0" w:firstLine="560"/>
        <w:spacing w:before="450" w:after="450" w:line="312" w:lineRule="auto"/>
      </w:pPr>
      <w:r>
        <w:rPr>
          <w:rFonts w:ascii="宋体" w:hAnsi="宋体" w:eastAsia="宋体" w:cs="宋体"/>
          <w:color w:val="000"/>
          <w:sz w:val="28"/>
          <w:szCs w:val="28"/>
        </w:rPr>
        <w:t xml:space="preserve">　　2、我县粮食加工企业由于销路不畅，生存压力巨大。目前除盛盈米厂还在正常生产外，其他加工企业都已停工停产。我县粮食加工产出的大米品种繁多混杂，品质不如外面大米，导致企业销路受阻，产品卖不出去。大部分粮食加工厂的设备都存在老化的问题，无法加工出优质大米，加上今年行情不好，企业用工成本又大，企业没有充足的资金升级设备，产品又销售不出去，粮食加工企业面临的生存压力十分巨大。</w:t>
      </w:r>
    </w:p>
    <w:p>
      <w:pPr>
        <w:ind w:left="0" w:right="0" w:firstLine="560"/>
        <w:spacing w:before="450" w:after="450" w:line="312" w:lineRule="auto"/>
      </w:pPr>
      <w:r>
        <w:rPr>
          <w:rFonts w:ascii="宋体" w:hAnsi="宋体" w:eastAsia="宋体" w:cs="宋体"/>
          <w:color w:val="000"/>
          <w:sz w:val="28"/>
          <w:szCs w:val="28"/>
        </w:rPr>
        <w:t xml:space="preserve">　　3、电子信息产业作为我县新兴产业，目前存在着招工、用工方面的困难。企业招工难，专业技术型人才十分稀缺，企业招不到，技术员工大部分是从外省招聘到的，如全道半导体企业的技术员工都是从x一带招聘过来的。本地招聘的大部分都是年级偏大，学历偏低的普通工人，学习能力弱，无法满足企业用工标准。微晶光电招聘了xx人经过培训只有x人符合上岗标。县区的职业学校电子类专业的培训也没有，企业无人可用，导致企业生产线员工配置无法满足，产能无法完全释放。有的园区生活配套不完善，留不住员工，进一步加大了企业用工方面的压力。</w:t>
      </w:r>
    </w:p>
    <w:p>
      <w:pPr>
        <w:ind w:left="0" w:right="0" w:firstLine="560"/>
        <w:spacing w:before="450" w:after="450" w:line="312" w:lineRule="auto"/>
      </w:pPr>
      <w:r>
        <w:rPr>
          <w:rFonts w:ascii="宋体" w:hAnsi="宋体" w:eastAsia="宋体" w:cs="宋体"/>
          <w:color w:val="000"/>
          <w:sz w:val="28"/>
          <w:szCs w:val="28"/>
        </w:rPr>
        <w:t xml:space="preserve">　　4、受疫情影响，我县纺织服装企业销路受阻。乾景企业订单主要来源集团公司，该公司订单管理条例十分严格，但xx月份以来，受x疫情的影响，目前乾景企业订单目前处于停滞状态，企业库存即将超过仓库容量。同样受到疫情影响的还有主要生产高端面料的赣东纺织，订单大部分来自国外，但受到疫情的影响，国外这个重要市场销路受阻，订单逐渐减少。</w:t>
      </w:r>
    </w:p>
    <w:p>
      <w:pPr>
        <w:ind w:left="0" w:right="0" w:firstLine="560"/>
        <w:spacing w:before="450" w:after="450" w:line="312" w:lineRule="auto"/>
      </w:pPr>
      <w:r>
        <w:rPr>
          <w:rFonts w:ascii="宋体" w:hAnsi="宋体" w:eastAsia="宋体" w:cs="宋体"/>
          <w:color w:val="000"/>
          <w:sz w:val="28"/>
          <w:szCs w:val="28"/>
        </w:rPr>
        <w:t xml:space="preserve">　　（二）在工业三年倍增方面，今年主要工业经济指标要完成目标任务压力巨大。</w:t>
      </w:r>
    </w:p>
    <w:p>
      <w:pPr>
        <w:ind w:left="0" w:right="0" w:firstLine="560"/>
        <w:spacing w:before="450" w:after="450" w:line="312" w:lineRule="auto"/>
      </w:pPr>
      <w:r>
        <w:rPr>
          <w:rFonts w:ascii="宋体" w:hAnsi="宋体" w:eastAsia="宋体" w:cs="宋体"/>
          <w:color w:val="000"/>
          <w:sz w:val="28"/>
          <w:szCs w:val="28"/>
        </w:rPr>
        <w:t xml:space="preserve">　　1、未完成工业三年倍增时序进度要求。x-x月完成工业三年倍增时序进度需要达到xx%，我县营业收入完成xx.x%，工业税收完成xx.x%，均未达到进度要求。预计全年营业收入完成市目标数的xx.x%，完成县目标数的xx.x%。</w:t>
      </w:r>
    </w:p>
    <w:p>
      <w:pPr>
        <w:ind w:left="0" w:right="0" w:firstLine="560"/>
        <w:spacing w:before="450" w:after="450" w:line="312" w:lineRule="auto"/>
      </w:pPr>
      <w:r>
        <w:rPr>
          <w:rFonts w:ascii="宋体" w:hAnsi="宋体" w:eastAsia="宋体" w:cs="宋体"/>
          <w:color w:val="000"/>
          <w:sz w:val="28"/>
          <w:szCs w:val="28"/>
        </w:rPr>
        <w:t xml:space="preserve">　　2、工业固投和入规目标全年完成目标压力大。x-x月工业固投累计增长xx.x%，低于全市平均水平xx.x个百分点，全市排倒数第x。由于我县新建重点工业项目比较少，新的产值增长点少，发展后劲不强，还有一些重点工业建设项目建设进程缓慢。虽然今年我县企业积极进行技术改造，但投资额较小，基本在xxxx-xxxx万，没有上亿元的技改项目。以上原因造成我县目前工业有效投资不足，增幅排名靠后。随着四季度工业固投上报数据下滑，预计全年很难完成市目标。x-x月新增x家规上企业，xx月申报x家，预计全年新增xx家规上企业。年底拟退规企业x户，要完成市净增xx户任务，需新增xx户规上企业，压力很大。四季度要新增xx户规上，很困难，今年入规任务很难完成。</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习近平总书记指出，高质量发展是“十四五”时期我国经济发展的必由之路，制造业高质量发展是重中之重。以习近平新时代中国特色社会主义思想为指导，全面贯彻党的十九大和十九届二中、三中、四中、五中、六中全会精神以及中央、省委、市委、县委经济工作会议精神，深入落实习近平总书记重要讲话精神，聚焦“作示范、勇争先”目标定位和“五个推进”重要要求，扎实推进工业高质量跨越式发展，加快构建以数字经济为引领、以先进制造业为主体、现代制造业与现代服务业融合发展的现代产业体系，奋力开启工业强县建设新征程。要在危机中育新机，于变局中开新局，坚决稳住工业增长的基本盘。</w:t>
      </w:r>
    </w:p>
    <w:p>
      <w:pPr>
        <w:ind w:left="0" w:right="0" w:firstLine="560"/>
        <w:spacing w:before="450" w:after="450" w:line="312" w:lineRule="auto"/>
      </w:pPr>
      <w:r>
        <w:rPr>
          <w:rFonts w:ascii="宋体" w:hAnsi="宋体" w:eastAsia="宋体" w:cs="宋体"/>
          <w:color w:val="000"/>
          <w:sz w:val="28"/>
          <w:szCs w:val="28"/>
        </w:rPr>
        <w:t xml:space="preserve">　　（一）聚力“五十百千万”工程，进一步分解落实工业强攻战目标。根据市党代会精神和人代会部署，结合“十四五”x制造业高质量发展规划及我县“十四五”规划，对全县工业发展目标进行全面细化分解，将今年规上工业营业收入和工业增加值分解落实。认真对照全省高质量发展考核体系，对涉及工业发展相关指标进行分析研究，逐一指标列出在全省排位和剖析问题所在，找准位置、分析差距、明确目标。通过明确时间节点、明确指标要求、明确责任主体，将三年倍增目标逐级分解和层层落实。</w:t>
      </w:r>
    </w:p>
    <w:p>
      <w:pPr>
        <w:ind w:left="0" w:right="0" w:firstLine="560"/>
        <w:spacing w:before="450" w:after="450" w:line="312" w:lineRule="auto"/>
      </w:pPr>
      <w:r>
        <w:rPr>
          <w:rFonts w:ascii="宋体" w:hAnsi="宋体" w:eastAsia="宋体" w:cs="宋体"/>
          <w:color w:val="000"/>
          <w:sz w:val="28"/>
          <w:szCs w:val="28"/>
        </w:rPr>
        <w:t xml:space="preserve">　　（二）聚力“首位产业、主导产业”，进一步做好工业转型升级。在做实做强做优首位产业的基础上，以新能源、新材料产业优化升级为突破，通过优化产业布局、调整产业结构、推进产业协作、提升产业水平等，加快新能源、新材料产业发展速度。瞄准节能环保、机器人、新能源汽车等下游细分领域，大力发展节能新材料、金属合金材料、储能设备和充电桩设备产业，积极布局动力电池回收、梯级利用和再资源化产业链。鼓励现有新能源、新材料企业加强科技创新，创建新能源、新材料研发中心，全面提升产业科技水平，促进科技成果转化，提升企业核心竞争力。</w:t>
      </w:r>
    </w:p>
    <w:p>
      <w:pPr>
        <w:ind w:left="0" w:right="0" w:firstLine="560"/>
        <w:spacing w:before="450" w:after="450" w:line="312" w:lineRule="auto"/>
      </w:pPr>
      <w:r>
        <w:rPr>
          <w:rFonts w:ascii="宋体" w:hAnsi="宋体" w:eastAsia="宋体" w:cs="宋体"/>
          <w:color w:val="000"/>
          <w:sz w:val="28"/>
          <w:szCs w:val="28"/>
        </w:rPr>
        <w:t xml:space="preserve">　　（三）聚力要素瓶颈，进一步稳住工业基本盘。受去年周期基数较高、当前疫情复杂多变、“能耗双控”影响加大、迎峰度冬形式严峻等影响，要保持工业运行平稳向上，确保完成今年目标和实现明年开局良好，形式紧迫、压力很大。将按照县委、县政府统一部署，急企业之所急，帮企业之所需，打好打赢三年倍增开局之战。一是全力开展企业精准帮扶。以深入实施优化营商环境攻坚行动为牵引，全面落实国家和省市出台的各项惠企政策，主动靠前帮企纾困。积极应对大宗原材料价格上涨影响，做好企业生产要素保障。二是强化运行监督调度。加大运行监测力度，密切关注重点行业、重点企业，加强分析研判、预测预警，重点做好当前企业有序用电统筹工作。三是推动工业重大项目建设。加快万泰铝业、金安包装等重大项目建设进度，促使项目尽早投产达产，形成新的增长点。</w:t>
      </w:r>
    </w:p>
    <w:p>
      <w:pPr>
        <w:ind w:left="0" w:right="0" w:firstLine="560"/>
        <w:spacing w:before="450" w:after="450" w:line="312" w:lineRule="auto"/>
      </w:pPr>
      <w:r>
        <w:rPr>
          <w:rFonts w:ascii="宋体" w:hAnsi="宋体" w:eastAsia="宋体" w:cs="宋体"/>
          <w:color w:val="000"/>
          <w:sz w:val="28"/>
          <w:szCs w:val="28"/>
        </w:rPr>
        <w:t xml:space="preserve">　　（四）狠抓招商引资，助推工业经济发展添新能。围绕“碳中和”目标，转变招商理念，加快推进产业转型升级和产业链条延伸，精准梳理筛选对接企业、项目，加大重点产业上下游企业定向招引，提高落地项目质量。加大高效绿色低碳项目引进力度，全程做好跟踪服务，推动更多优质项目落地，夯实发展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2025-03-15T02:42:26+08:00</dcterms:created>
  <dcterms:modified xsi:type="dcterms:W3CDTF">2025-03-15T02:42:26+08:00</dcterms:modified>
</cp:coreProperties>
</file>

<file path=docProps/custom.xml><?xml version="1.0" encoding="utf-8"?>
<Properties xmlns="http://schemas.openxmlformats.org/officeDocument/2006/custom-properties" xmlns:vt="http://schemas.openxmlformats.org/officeDocument/2006/docPropsVTypes"/>
</file>