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幼儿园年度师德师风总结报告7篇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师德师风总结报告7篇身为幼儿园的教师，在工作中一定严格要求自己，全心全意地做好教育教学工作，而且要做好师德师风工作总结。下面是小编为大家整理的关于幼儿园年度师德师风总结报告，希望对您有所帮助!幼儿园年度师德师风总结报告（篇1...</w:t>
      </w:r>
    </w:p>
    <w:p>
      <w:pPr>
        <w:ind w:left="0" w:right="0" w:firstLine="560"/>
        <w:spacing w:before="450" w:after="450" w:line="312" w:lineRule="auto"/>
      </w:pPr>
      <w:r>
        <w:rPr>
          <w:rFonts w:ascii="宋体" w:hAnsi="宋体" w:eastAsia="宋体" w:cs="宋体"/>
          <w:color w:val="000"/>
          <w:sz w:val="28"/>
          <w:szCs w:val="28"/>
        </w:rPr>
        <w:t xml:space="preserve">20_幼儿园年度师德师风总结报告7篇</w:t>
      </w:r>
    </w:p>
    <w:p>
      <w:pPr>
        <w:ind w:left="0" w:right="0" w:firstLine="560"/>
        <w:spacing w:before="450" w:after="450" w:line="312" w:lineRule="auto"/>
      </w:pPr>
      <w:r>
        <w:rPr>
          <w:rFonts w:ascii="宋体" w:hAnsi="宋体" w:eastAsia="宋体" w:cs="宋体"/>
          <w:color w:val="000"/>
          <w:sz w:val="28"/>
          <w:szCs w:val="28"/>
        </w:rPr>
        <w:t xml:space="preserve">身为幼儿园的教师，在工作中一定严格要求自己，全心全意地做好教育教学工作，而且要做好师德师风工作总结。下面是小编为大家整理的关于幼儿园年度师德师风总结报告，希望对您有所帮助!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和班主任的团结协作下，取得了较好的成绩。本学期我认真做好各项工作，积极完成园里布置的各项任务。下面我把这学期的工作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教育，与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4、幼儿午睡的管理及巡视，保证午睡时室内的空气质量。培养幼儿良好的午睡习惯，进入午睡室后，吵闹，尽快入睡整理床铺衣服折叠整齐放好。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幼儿园年度师德师风总结报告（篇4）</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w:t>
      </w:r>
    </w:p>
    <w:p>
      <w:pPr>
        <w:ind w:left="0" w:right="0" w:firstLine="560"/>
        <w:spacing w:before="450" w:after="450" w:line="312" w:lineRule="auto"/>
      </w:pPr>
      <w:r>
        <w:rPr>
          <w:rFonts w:ascii="宋体" w:hAnsi="宋体" w:eastAsia="宋体" w:cs="宋体"/>
          <w:color w:val="000"/>
          <w:sz w:val="28"/>
          <w:szCs w:val="28"/>
        </w:rPr>
        <w:t xml:space="preserve">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幼儿园年度师德师风总结报告（篇5）</w:t>
      </w:r>
    </w:p>
    <w:p>
      <w:pPr>
        <w:ind w:left="0" w:right="0" w:firstLine="560"/>
        <w:spacing w:before="450" w:after="450" w:line="312" w:lineRule="auto"/>
      </w:pPr>
      <w:r>
        <w:rPr>
          <w:rFonts w:ascii="宋体" w:hAnsi="宋体" w:eastAsia="宋体" w:cs="宋体"/>
          <w:color w:val="000"/>
          <w:sz w:val="28"/>
          <w:szCs w:val="28"/>
        </w:rPr>
        <w:t xml:space="preserve">通过我园这次组织的的师德师风学习教育活动，我对师德师风教育的重要意义有了较明确的认识，对《幼儿教师职业道德及教师素养》内容页更熟悉了。通过这一阶段认真深入的学习，我组件把我了“深入解放思想，推进科学发展”、“与人为本、构建和谐教育”的精神实质，并将其转化为了内在的精神动力，不断促进自身职业道德的自我完善、自我约束、自我提高，我觉得受益匪浅。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由于我刚踏入工作岗位，所以经常觉得自己的知识很贫乏，也经常学习各种各样的先进教育教学理论，也学习新课程理念，积极参与实验活动，经常其他教师探讨相关的疑惑问题。但是而这些都不是经常性和自觉性的，很多时候都是为了完成任务而被动去做的。现在深入剖析起来，要想不断适应教育形势的发展，成为一名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3、在关心幼儿，热爱幼儿方面不够公正、耐心。任何老师都比较喜欢表现好的幼儿，这点我也不例外。对于其他人，我对他们缺少很多的关爱。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活动中还是为了能完成教学进度，对幼儿各方面发展的训练和培养，没能真正地做到放手给幼儿，让幼儿真正地成为游戏活动中的主人。在教学反思上不够坚持。</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幼儿家长之间关系的准则，是促进教育合力的形成，提高育人效果的重要环节。在尊重家长方面，我爱听取幼儿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对照幼儿教师职业道德规范、如何树立良好的师德师风和对优秀教师的要求，我拟定如下4项整改措施：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2、完善幼儿园教育管理，增强制度的严肃性。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(1)党员工作纪律方面存在的问题及整改措施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(2)党员工作纪律意识薄弱剖析材料及整改措施</w:t>
      </w:r>
    </w:p>
    <w:p>
      <w:pPr>
        <w:ind w:left="0" w:right="0" w:firstLine="560"/>
        <w:spacing w:before="450" w:after="450" w:line="312" w:lineRule="auto"/>
      </w:pPr>
      <w:r>
        <w:rPr>
          <w:rFonts w:ascii="宋体" w:hAnsi="宋体" w:eastAsia="宋体" w:cs="宋体"/>
          <w:color w:val="000"/>
          <w:sz w:val="28"/>
          <w:szCs w:val="28"/>
        </w:rPr>
        <w:t xml:space="preserve">(3)、四个对照四个找一找整改措施是什么</w:t>
      </w:r>
    </w:p>
    <w:p>
      <w:pPr>
        <w:ind w:left="0" w:right="0" w:firstLine="560"/>
        <w:spacing w:before="450" w:after="450" w:line="312" w:lineRule="auto"/>
      </w:pPr>
      <w:r>
        <w:rPr>
          <w:rFonts w:ascii="宋体" w:hAnsi="宋体" w:eastAsia="宋体" w:cs="宋体"/>
          <w:color w:val="000"/>
          <w:sz w:val="28"/>
          <w:szCs w:val="28"/>
        </w:rPr>
        <w:t xml:space="preserve">(4)、不忘初心党员个人对照检查材料及整改措施</w:t>
      </w:r>
    </w:p>
    <w:p>
      <w:pPr>
        <w:ind w:left="0" w:right="0" w:firstLine="560"/>
        <w:spacing w:before="450" w:after="450" w:line="312" w:lineRule="auto"/>
      </w:pPr>
      <w:r>
        <w:rPr>
          <w:rFonts w:ascii="宋体" w:hAnsi="宋体" w:eastAsia="宋体" w:cs="宋体"/>
          <w:color w:val="000"/>
          <w:sz w:val="28"/>
          <w:szCs w:val="28"/>
        </w:rPr>
        <w:t xml:space="preserve">(5)、专题组织生活会个人检视剖析材料及整改措施</w:t>
      </w:r>
    </w:p>
    <w:p>
      <w:pPr>
        <w:ind w:left="0" w:right="0" w:firstLine="560"/>
        <w:spacing w:before="450" w:after="450" w:line="312" w:lineRule="auto"/>
      </w:pPr>
      <w:r>
        <w:rPr>
          <w:rFonts w:ascii="宋体" w:hAnsi="宋体" w:eastAsia="宋体" w:cs="宋体"/>
          <w:color w:val="000"/>
          <w:sz w:val="28"/>
          <w:szCs w:val="28"/>
        </w:rPr>
        <w:t xml:space="preserve">(6)、教育整顿肃清流毒个人检视剖析材料及整改措施</w:t>
      </w:r>
    </w:p>
    <w:p>
      <w:pPr>
        <w:ind w:left="0" w:right="0" w:firstLine="560"/>
        <w:spacing w:before="450" w:after="450" w:line="312" w:lineRule="auto"/>
      </w:pPr>
      <w:r>
        <w:rPr>
          <w:rFonts w:ascii="宋体" w:hAnsi="宋体" w:eastAsia="宋体" w:cs="宋体"/>
          <w:color w:val="000"/>
          <w:sz w:val="28"/>
          <w:szCs w:val="28"/>
        </w:rPr>
        <w:t xml:space="preserve">(7)、对照检查材料及整改措施</w:t>
      </w:r>
    </w:p>
    <w:p>
      <w:pPr>
        <w:ind w:left="0" w:right="0" w:firstLine="560"/>
        <w:spacing w:before="450" w:after="450" w:line="312" w:lineRule="auto"/>
      </w:pPr>
      <w:r>
        <w:rPr>
          <w:rFonts w:ascii="宋体" w:hAnsi="宋体" w:eastAsia="宋体" w:cs="宋体"/>
          <w:color w:val="000"/>
          <w:sz w:val="28"/>
          <w:szCs w:val="28"/>
        </w:rPr>
        <w:t xml:space="preserve">(8)、大学生团员个人的对照检查材料及整改措施</w:t>
      </w:r>
    </w:p>
    <w:p>
      <w:pPr>
        <w:ind w:left="0" w:right="0" w:firstLine="560"/>
        <w:spacing w:before="450" w:after="450" w:line="312" w:lineRule="auto"/>
      </w:pPr>
      <w:r>
        <w:rPr>
          <w:rFonts w:ascii="宋体" w:hAnsi="宋体" w:eastAsia="宋体" w:cs="宋体"/>
          <w:color w:val="000"/>
          <w:sz w:val="28"/>
          <w:szCs w:val="28"/>
        </w:rPr>
        <w:t xml:space="preserve">(9)、自身对照检查材料整改措施及今后的努力方向</w:t>
      </w:r>
    </w:p>
    <w:p>
      <w:pPr>
        <w:ind w:left="0" w:right="0" w:firstLine="560"/>
        <w:spacing w:before="450" w:after="450" w:line="312" w:lineRule="auto"/>
      </w:pPr>
      <w:r>
        <w:rPr>
          <w:rFonts w:ascii="宋体" w:hAnsi="宋体" w:eastAsia="宋体" w:cs="宋体"/>
          <w:color w:val="000"/>
          <w:sz w:val="28"/>
          <w:szCs w:val="28"/>
        </w:rPr>
        <w:t xml:space="preserve">(10)、单位财务个人的自查报告及整改措施</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4、我还要继续正确地对待大家提出的各种师德师风建设的意见，从同事和家长意见中看清自己平常没有察觉或没有引起重视的缺点和不足，虚心接受群众的意见和建议，解决好自己的师德问题。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幼儿园年度师德师风总结报告（篇6）</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幼儿园年度师德师风总结报告（篇7）</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