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中国自动识别产业202_年工作总结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w:t>
      </w:r>
    </w:p>
    <w:p>
      <w:pPr>
        <w:ind w:left="0" w:right="0" w:firstLine="560"/>
        <w:spacing w:before="450" w:after="450" w:line="312" w:lineRule="auto"/>
      </w:pPr>
      <w:r>
        <w:rPr>
          <w:rFonts w:ascii="宋体" w:hAnsi="宋体" w:eastAsia="宋体" w:cs="宋体"/>
          <w:color w:val="000"/>
          <w:sz w:val="28"/>
          <w:szCs w:val="28"/>
        </w:rPr>
        <w:t xml:space="preserve">1月12日，国家一级协会－－中国自动识别技术协会在北京召开新闻发布会，介绍了该协会一年来的工作进展。202_年是中国自动识别技术发展历史上具有里程碑意义的一年，中国自动识别技术协会完成了换届工作并在新一届理事会的领导和总体规划下，使协会的发展壮大跨入了一个崭新的阶段，各项工作取得了显著的成绩，完成了既定的工作目标。202_年，协会会员的发展及续展状况良好，截至202_年12月15日团体会员总数135家。在新的一年里，中国自动识别技术协会将以十六届五中全会的精神为指导，坚持以“协同集成、自主创新、重点跨越”为指导方针，提高自主创新能力，加快中国自动识别产业的发展。</w:t>
      </w:r>
    </w:p>
    <w:p>
      <w:pPr>
        <w:ind w:left="0" w:right="0" w:firstLine="560"/>
        <w:spacing w:before="450" w:after="450" w:line="312" w:lineRule="auto"/>
      </w:pPr>
      <w:r>
        <w:rPr>
          <w:rFonts w:ascii="宋体" w:hAnsi="宋体" w:eastAsia="宋体" w:cs="宋体"/>
          <w:color w:val="000"/>
          <w:sz w:val="28"/>
          <w:szCs w:val="28"/>
        </w:rPr>
        <w:t xml:space="preserve">202_年，在发挥原有分支机构职能的基础上，进一步加强了组织机构的建设，4月22日成立了中国自动识别技术协会战略研究小组，并确定了工作组的年度工作计划。同月，与中科院自动化研究所等单位开始筹备生物特征识别工作组的组建。协会202_年开展的相关课题“条码打印机技术规范和应用指南”、“射频产业状况调研”、“年度报告”等均由各工作组组织实施，课题成果《条码打印机技术规范与应用指南》和《中国自动识别年度报告（202_-202_）》两书已经由机械工业出版社正式出版，两书的出版又一次填补了国内该领域的空白，特别是关于RFID的产业调研报告是国内首次开展的全面的调研工作，最终作为年度报告中RFID产业具有数字化参考依据的重要组成部分。</w:t>
      </w:r>
    </w:p>
    <w:p>
      <w:pPr>
        <w:ind w:left="0" w:right="0" w:firstLine="560"/>
        <w:spacing w:before="450" w:after="450" w:line="312" w:lineRule="auto"/>
      </w:pPr>
      <w:r>
        <w:rPr>
          <w:rFonts w:ascii="宋体" w:hAnsi="宋体" w:eastAsia="宋体" w:cs="宋体"/>
          <w:color w:val="000"/>
          <w:sz w:val="28"/>
          <w:szCs w:val="28"/>
        </w:rPr>
        <w:t xml:space="preserve">有关ISO/IEC18000系列标准中的第七部分，202_年已由射频工作组完成转化工作。至此，射频工作组在历经2年多时间完成了全部ISO/IEC18000系列标准的转化工作，为国标立项和标准的制定工作打下了良好的基础。目前，在ISO/IEC18000系列标准转化国标草案工作的基础上，国家标准委已批准立项，协会将参与6项国标的制定工作。</w:t>
      </w:r>
    </w:p>
    <w:p>
      <w:pPr>
        <w:ind w:left="0" w:right="0" w:firstLine="560"/>
        <w:spacing w:before="450" w:after="450" w:line="312" w:lineRule="auto"/>
      </w:pPr>
      <w:r>
        <w:rPr>
          <w:rFonts w:ascii="宋体" w:hAnsi="宋体" w:eastAsia="宋体" w:cs="宋体"/>
          <w:color w:val="000"/>
          <w:sz w:val="28"/>
          <w:szCs w:val="28"/>
        </w:rPr>
        <w:t xml:space="preserve">为落实“十五”计划纲要和国家科技中长期发展规划，实现“中国条码推进工程”的战略目标，将条码自动识别技术在更广域的范围得到深层次的应用。202_年启动了“中国条码推进工程”汽车专项，协会组织进行了大量的调研工作，撰写了数万字的调研报告呈交有关部门，起草了国标《汽车零部件用EAN.UCC系统编码与条码标识》。目前，汽车企业应用全球统一标识的试点工作正在积极开展中。以“汽车推进专项”为契机，继续拓展自动识别技术在广域的制造业的应用，加强与政府部门和行业主管的合作是协会发挥桥梁与纽带作用的具体体现，还将是202_年协会的重要工作。汽车专项的开展为开拓自动识别技术应用的新领域，承担相关技术标准的制定工作，与相关行业主管部门以及应用企业的合作，都进行了有益的探讨和尝试。</w:t>
      </w:r>
    </w:p>
    <w:p>
      <w:pPr>
        <w:ind w:left="0" w:right="0" w:firstLine="560"/>
        <w:spacing w:before="450" w:after="450" w:line="312" w:lineRule="auto"/>
      </w:pPr>
      <w:r>
        <w:rPr>
          <w:rFonts w:ascii="宋体" w:hAnsi="宋体" w:eastAsia="宋体" w:cs="宋体"/>
          <w:color w:val="000"/>
          <w:sz w:val="28"/>
          <w:szCs w:val="28"/>
        </w:rPr>
        <w:t xml:space="preserve">202_年是EPC、RFID技术发展的重要一年。经过202_年过热的炒作，人们开始密切关注国际上技术及应用的每个环节。中国自动识别技术协会继续组织“走出去，请进来”，分别到美国、日本、中国台湾等地参观考察，在北京举办的第三届中国国际EPC与RFID高层论坛，提供了解国际、借鉴经验、获得信息的交流平台。组织多种活动，广泛宣传，一年一度的国际自动识别技术展览会及各项专题活动是协会对外宣传和推广自动识别技术的重要活动。202_年的展览会参展的自主产品多了，国际参展商多了，展览会的人气旺了，同期还举办了新产品/新技术发布会、202_国际RFID技术应用论坛，都显示出中国自动识别产业蒸蒸日上，走向成熟。202_年的展览会将在北京继续举办。</w:t>
      </w:r>
    </w:p>
    <w:p>
      <w:pPr>
        <w:ind w:left="0" w:right="0" w:firstLine="560"/>
        <w:spacing w:before="450" w:after="450" w:line="312" w:lineRule="auto"/>
      </w:pPr>
      <w:r>
        <w:rPr>
          <w:rFonts w:ascii="宋体" w:hAnsi="宋体" w:eastAsia="宋体" w:cs="宋体"/>
          <w:color w:val="000"/>
          <w:sz w:val="28"/>
          <w:szCs w:val="28"/>
        </w:rPr>
        <w:t xml:space="preserve">202_年中国自动识别技术协会将集自动识别技术在多行业、多地区、多领域、深层次集成应用的优势，与相关行业加强交流与合作，申报《汽车零部件用EAN.UCC系统编码与条码标识》国家标准，宣贯标准，建立试点，推进汽车专项的进程。扶植我国自主创新、具备国际竞争力的自动识别技术产品的研发，促进我国自动识别技术产业链的建立和完善。加强自动识别技术标准化工作，组织会员参加相关国家标准的制定工作，承担并完成国家标准项目。在课题研究的基础上总结研究成果，为下一年的标准化工作打好基础。通过国际交流，加强国际间合作，在引进先进技术和方案的同时，促进自动识别技术产业升级及应用市场的深层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