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防汛防洪总结</w:t>
      </w:r>
      <w:bookmarkEnd w:id="1"/>
    </w:p>
    <w:p>
      <w:pPr>
        <w:jc w:val="center"/>
        <w:spacing w:before="0" w:after="450"/>
      </w:pPr>
      <w:r>
        <w:rPr>
          <w:rFonts w:ascii="Arial" w:hAnsi="Arial" w:eastAsia="Arial" w:cs="Arial"/>
          <w:color w:val="999999"/>
          <w:sz w:val="20"/>
          <w:szCs w:val="20"/>
        </w:rPr>
        <w:t xml:space="preserve">来源：网络  作者：落霞与孤鹜齐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防汛防洪工作一直都是每一年比较得到重视的一项任务，因为这守于民生的基础，那么关于防汛防洪工作总结也是十分重要的，这也影响了往后的工作的整理与结合。本站今天为大家精心准备了防汛防洪总结，希望对大家有所帮助!　　防汛防洪总结　　市水务局、防汛指...</w:t>
      </w:r>
    </w:p>
    <w:p>
      <w:pPr>
        <w:ind w:left="0" w:right="0" w:firstLine="560"/>
        <w:spacing w:before="450" w:after="450" w:line="312" w:lineRule="auto"/>
      </w:pPr>
      <w:r>
        <w:rPr>
          <w:rFonts w:ascii="宋体" w:hAnsi="宋体" w:eastAsia="宋体" w:cs="宋体"/>
          <w:color w:val="000"/>
          <w:sz w:val="28"/>
          <w:szCs w:val="28"/>
        </w:rPr>
        <w:t xml:space="preserve">防汛防洪工作一直都是每一年比较得到重视的一项任务，因为这守于民生的基础，那么关于防汛防洪工作总结也是十分重要的，这也影响了往后的工作的整理与结合。本站今天为大家精心准备了防汛防洪总结，希望对大家有所帮助![_TAG_h2]　　防汛防洪总结</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　　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　　202_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　　防汛防洪总结</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　　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四、物资落实我们严格按照上级要求，抓好物资储备。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　　防汛防洪总结</w:t>
      </w:r>
    </w:p>
    <w:p>
      <w:pPr>
        <w:ind w:left="0" w:right="0" w:firstLine="560"/>
        <w:spacing w:before="450" w:after="450" w:line="312" w:lineRule="auto"/>
      </w:pPr>
      <w:r>
        <w:rPr>
          <w:rFonts w:ascii="宋体" w:hAnsi="宋体" w:eastAsia="宋体" w:cs="宋体"/>
          <w:color w:val="000"/>
          <w:sz w:val="28"/>
          <w:szCs w:val="28"/>
        </w:rPr>
        <w:t xml:space="preserve">　　区建设局防汛办：</w:t>
      </w:r>
    </w:p>
    <w:p>
      <w:pPr>
        <w:ind w:left="0" w:right="0" w:firstLine="560"/>
        <w:spacing w:before="450" w:after="450" w:line="312" w:lineRule="auto"/>
      </w:pPr>
      <w:r>
        <w:rPr>
          <w:rFonts w:ascii="宋体" w:hAnsi="宋体" w:eastAsia="宋体" w:cs="宋体"/>
          <w:color w:val="000"/>
          <w:sz w:val="28"/>
          <w:szCs w:val="28"/>
        </w:rPr>
        <w:t xml:space="preserve">　　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安全第一、常备不懈、以防为主、全力抢险\"的方针，推行\"谁主管，谁负责\"的原则。各企事业单位实行\"首长负责制\"，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　　一、健全组织机构：办事处成立了以猛追湾街道办事处主任于海涛为组长、猛追湾街道办事处武装部部长王福全为副组长的领导小组。下设防汛办公室，制定了《猛追湾辖区二○XX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　　二、精心组织，周密部署：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川A3576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　　三、认真检查，抓好落实：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　　通过这一年的努力工作，确保辖区无一淹涝及人员财产损失的事件发生。顺利的完成了今年的防汛工作。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2024-11-07T16:34:03+08:00</dcterms:created>
  <dcterms:modified xsi:type="dcterms:W3CDTF">2024-11-07T16:34:03+08:00</dcterms:modified>
</cp:coreProperties>
</file>

<file path=docProps/custom.xml><?xml version="1.0" encoding="utf-8"?>
<Properties xmlns="http://schemas.openxmlformats.org/officeDocument/2006/custom-properties" xmlns:vt="http://schemas.openxmlformats.org/officeDocument/2006/docPropsVTypes"/>
</file>