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镇疫情防控工作总结</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镇疫情防控工作总结，希望能帮助到大家! [_TAG_h2]　　镇疫情防控工作总结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乡党委、政府全面动员、全面部署、全面防控、全面组织基层党组织和广大党员干部投身疫情防控一线，“四个坚持”充分发挥党组织战斗堡垒和先锋模范作用，做到守土有责、守土担责、守土尽责，让党旗在防控疫情斗争第一线高高飘扬，全力打赢疫情防控阻击战。现将则黑乡疫情防控工作情况报告如下：</w:t>
      </w:r>
    </w:p>
    <w:p>
      <w:pPr>
        <w:ind w:left="0" w:right="0" w:firstLine="560"/>
        <w:spacing w:before="450" w:after="450" w:line="312" w:lineRule="auto"/>
      </w:pPr>
      <w:r>
        <w:rPr>
          <w:rFonts w:ascii="宋体" w:hAnsi="宋体" w:eastAsia="宋体" w:cs="宋体"/>
          <w:color w:val="000"/>
          <w:sz w:val="28"/>
          <w:szCs w:val="28"/>
        </w:rPr>
        <w:t xml:space="preserve">&gt;　　一、主要领导疫情防控情况</w:t>
      </w:r>
    </w:p>
    <w:p>
      <w:pPr>
        <w:ind w:left="0" w:right="0" w:firstLine="560"/>
        <w:spacing w:before="450" w:after="450" w:line="312" w:lineRule="auto"/>
      </w:pPr>
      <w:r>
        <w:rPr>
          <w:rFonts w:ascii="宋体" w:hAnsi="宋体" w:eastAsia="宋体" w:cs="宋体"/>
          <w:color w:val="000"/>
          <w:sz w:val="28"/>
          <w:szCs w:val="28"/>
        </w:rPr>
        <w:t xml:space="preserve">　　乡党政主要领导认真按照中央和省市县委的要求，一直坚守岗位，主动靠前指挥，每天深入各战区防控疫情一线，督促、检查、指导各村组、乡村值守点、乡级留观点等重点单位、重点工作推进落实情况，及时解决疫情防控中存在的困难和问题，全力开展疫情防控。2月3日上午8:30，主要领导召集班子成员，13个村工作组长，派出所、卫生院相关人员召开则黑乡疫情防控再安排再部署工作推进会，明确了疫情防控乡村两级的八项重点工作。同时，主要领导到荨麻箐村、民安乐村两个值守点全天参与交通管控及人员往返的排查登记。</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　　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　　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　　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　　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　　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　　7.干部职工在岗情况：截至2月3日，共有48名干部职工在岗参与疫情防控，</w:t>
      </w:r>
    </w:p>
    <w:p>
      <w:pPr>
        <w:ind w:left="0" w:right="0" w:firstLine="560"/>
        <w:spacing w:before="450" w:after="450" w:line="312" w:lineRule="auto"/>
      </w:pPr>
      <w:r>
        <w:rPr>
          <w:rFonts w:ascii="宋体" w:hAnsi="宋体" w:eastAsia="宋体" w:cs="宋体"/>
          <w:color w:val="000"/>
          <w:sz w:val="28"/>
          <w:szCs w:val="28"/>
        </w:rPr>
        <w:t xml:space="preserve">&gt;　　三、特色做法</w:t>
      </w:r>
    </w:p>
    <w:p>
      <w:pPr>
        <w:ind w:left="0" w:right="0" w:firstLine="560"/>
        <w:spacing w:before="450" w:after="450" w:line="312" w:lineRule="auto"/>
      </w:pPr>
      <w:r>
        <w:rPr>
          <w:rFonts w:ascii="宋体" w:hAnsi="宋体" w:eastAsia="宋体" w:cs="宋体"/>
          <w:color w:val="000"/>
          <w:sz w:val="28"/>
          <w:szCs w:val="28"/>
        </w:rPr>
        <w:t xml:space="preserve">　　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　　（一）“三个绝不含糊”：加强领导，严明责任绝不含糊。在则黑乡疫情防控领导小组下设疫情监测、人员管控、医学观察、市场整顿、后勤保障、宣传舆论、信访维稳7个重点专项工作组。研究制定疫情防控工作方案，结合工作实际和防控重点，提出“七加强一减少”的疫情防控八大工作举措，明确16个单位和部门、工作组的职责分工。外防输入，严防死守绝不含糊。按照“个人先保自己、再保家庭、保村组、保全乡”的工作思路，建立乡村组三级联防联控机制，做到全域防控，全员防控，严防死守，2个乡级卡点严格执行24小时值班制度，按照“一名党政班子带班、一名干部职工、一名派出所民警、一名医护人员、一名村四职干部、一名村大员”配备6名值班人员。内防扩散，严格管控绝不含糊。全面实行网格化、责任区重点人员排查制度，做到排查不留死角，不留盲区，不留漏洞，对排查有湖北旅居史人员实行分类管理。全面停止赶集、赶礼拜、文体活动，全面暂停文化娱乐场所营业、活禽交易宰杀，全面禁止农村办宴席。</w:t>
      </w:r>
    </w:p>
    <w:p>
      <w:pPr>
        <w:ind w:left="0" w:right="0" w:firstLine="560"/>
        <w:spacing w:before="450" w:after="450" w:line="312" w:lineRule="auto"/>
      </w:pPr>
      <w:r>
        <w:rPr>
          <w:rFonts w:ascii="宋体" w:hAnsi="宋体" w:eastAsia="宋体" w:cs="宋体"/>
          <w:color w:val="000"/>
          <w:sz w:val="28"/>
          <w:szCs w:val="28"/>
        </w:rPr>
        <w:t xml:space="preserve">　　（二）“四个坚持”:坚持讲政治、顾大局。面对突如其来的疫情，全乡各党组织和党员干部自觉旗帜鲜明讲政治，坚决服从服务疫情防控大局，坚持乡党委统一领导、统一指挥，增强“四个意识”、坚定“四个自信”、做到“两个维护”，坚定不移把思想和行动统一到中央和省市县委决策部署上来。坚持带党徽、亮身份。全乡广大党员干部不讲条件、不找理由、不打折扣豁得出来、顶得上去、挺身而出、冲锋在前、战斗在前，15个党组织15名党组织书记253名党员干部直接投入疫情防控一线，全部佩戴了党徽，亮起了身份，扛起了责任，自觉践行党的初心使命，充分发挥先锋模范作用，以实际行动防疫战疫。坚持树党旗、守阵地。全乡各党组织充分发挥基层党组织战斗堡垒作用，成立14支疫情防控党员志愿服务队，设置2个乡级、13个村级值守点，在开展疫情监测、排查、预警、防控、宣传、劝解、值守等工作任务时全部树起党旗，让党旗在疫情防控一线高高飘扬，让每个村口、每个值守点成为阻击疫情的坚强堡垒。坚持勇担当、做贡献。全乡广大党员始终在疫情防控中走在前、勇当担、做贡献。主动带头、主动请战、主动作为，落实防疫政策，参与疫情防控，开展宣传动员，进行人员排查，做好自我保护，当好疫情防控“战斗员”、“宣传员”、“信息员”、“示范员”，积极为打好打赢疫情防控阻击战贡献力量。</w:t>
      </w:r>
    </w:p>
    <w:p>
      <w:pPr>
        <w:ind w:left="0" w:right="0" w:firstLine="560"/>
        <w:spacing w:before="450" w:after="450" w:line="312" w:lineRule="auto"/>
      </w:pPr>
      <w:r>
        <w:rPr>
          <w:rFonts w:ascii="宋体" w:hAnsi="宋体" w:eastAsia="宋体" w:cs="宋体"/>
          <w:color w:val="000"/>
          <w:sz w:val="28"/>
          <w:szCs w:val="28"/>
        </w:rPr>
        <w:t xml:space="preserve">　　（三）“全方位立体式”宣传：在1个乡级微信群和13个村级微信群动员转发正面疫情信息1260余条，引导干部群众了解权威消息，转发正能量。在2个进乡和13个村卡口管控点发放疫情知识和疫情防控提示和《则黑乡村组疫情防控村规民约八条规定》宣传单3600余份，全面普及肺炎知识和宣传工作要求。在13个村公路沿线、交通要道悬挂标语60条，宣传动员群众不信谣、不传谣、不造谣，不聚会、不走亲、不访友和少出门、戴口罩、勤洗手、常通风。利用村村响在13个村170个播放点覆盖209个村民小组播放疫情宣传信息13条，并要求每天播放不少于5个小时，提升疫情知识宣传的广度和深度，确保则黑乡100%宣传全覆盖。</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一是留观点需要继续完善，按照县委县政府要求，留观点隔离空间密封、消毒等还需要进一步加强；</w:t>
      </w:r>
    </w:p>
    <w:p>
      <w:pPr>
        <w:ind w:left="0" w:right="0" w:firstLine="560"/>
        <w:spacing w:before="450" w:after="450" w:line="312" w:lineRule="auto"/>
      </w:pPr>
      <w:r>
        <w:rPr>
          <w:rFonts w:ascii="宋体" w:hAnsi="宋体" w:eastAsia="宋体" w:cs="宋体"/>
          <w:color w:val="000"/>
          <w:sz w:val="28"/>
          <w:szCs w:val="28"/>
        </w:rPr>
        <w:t xml:space="preserve">　　二是值守点管控排查还需要加强，2个乡级值守点严防死守的力度不够，部分村组出口还需要加强管控；</w:t>
      </w:r>
    </w:p>
    <w:p>
      <w:pPr>
        <w:ind w:left="0" w:right="0" w:firstLine="560"/>
        <w:spacing w:before="450" w:after="450" w:line="312" w:lineRule="auto"/>
      </w:pPr>
      <w:r>
        <w:rPr>
          <w:rFonts w:ascii="宋体" w:hAnsi="宋体" w:eastAsia="宋体" w:cs="宋体"/>
          <w:color w:val="000"/>
          <w:sz w:val="28"/>
          <w:szCs w:val="28"/>
        </w:rPr>
        <w:t xml:space="preserve">　　三是物资、资金保障不足，疫情防控口罩、消毒液等物资和疫情防控资金不足，基层党员干部开展疫情防控安全缺乏保障。</w:t>
      </w:r>
    </w:p>
    <w:p>
      <w:pPr>
        <w:ind w:left="0" w:right="0" w:firstLine="560"/>
        <w:spacing w:before="450" w:after="450" w:line="312" w:lineRule="auto"/>
      </w:pPr>
      <w:r>
        <w:rPr>
          <w:rFonts w:ascii="黑体" w:hAnsi="黑体" w:eastAsia="黑体" w:cs="黑体"/>
          <w:color w:val="000000"/>
          <w:sz w:val="36"/>
          <w:szCs w:val="36"/>
          <w:b w:val="1"/>
          <w:bCs w:val="1"/>
        </w:rPr>
        <w:t xml:space="preserve">　　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　　镇疫情防控工作总结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镇按照中央、省、市和县委、县政府关于疫情防控工作部署和要求，迅速反应、周密部署，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打赢疫情防控阻击战。按照“包村领导+村两委干部+党员+网格员+村医”的工作机制，不断强化防控措施，使防控工作做到了责任到村、到户、到人。一是发挥领导作用，靠实工作责任。以包村领导为主体，进一步靠实了镇村二级干部和村医的防控责任，确保防控工作岗岗有人、人人担责，形成了疫情防控人人尽责的局面，为全镇筑起了疫情防控的坚固“防线”。二是发挥指导作用，强化措施落实。及时组织全体镇两委扩大会干部放弃休假、迅速返岗，引导村干部主动担当作为，按照“一查四清”工作机制，带领村干部、党员、群众志愿者在疫情防控一线中践行初心使命，为全镇广大群众健康和安全撑起“保护伞”。三是发挥自身优势，做到管控及时。充分发挥村干部对基本情况明、掌握信息快的优势，采取村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二）优化管理措施，筑牢联防联控战斗堡垒。全面贯彻落实“外防输入、内防扩散”要求，全力预防疫情扩散，为全镇人民群众的生命安全和身体健康筑起行之有效的“防火墙”。一是“网格管理”。在疫情警报拉响的第一时间，全镇范围内紧急设置监测点共计90余个，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三）注重措施细化，着力凝聚各级强大合力。为切实取得工作实效，石井镇坚持从实际出发，在细处出手，不断改进和创新工作方式方法，并取得了一定的成效。一是加强人员力量。要求各村以村级后备干部、支部党员为重点，号召村中热心公益事业的群众分别组成政策宣传、排摸登记、应急处理等组别，相互协同、相关配合，共同开展好疫情防控工作。二是加强宣传教育。及时将市县公告和防控倡议书制作宣传资料，采取在各村通过喇叭播放的方式，引导群众不断增强自我防范意识，自觉做好自我防护。三是加强人员流动管理。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强化工作联动。及时召开镇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公安交警中队负责辖区过境车辆的排查登记和疏导工作。五是加强工作统筹。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六是强化领导、迅速行动，积极发动社会各界捐款捐物。自新冠肺炎疫情发生以来，镇党委政府积极组织辖区内党员、群众及社会各界力量积极参与社会捐助。成立镇捐赠款物接收管理专班，负责所有捐赠款物的接收、登记、搬运、调配、发放、公示等工作，保证捐赠款物接收与拨付的及时顺畅、所有捐赠款物接收与使用公开透明，为疫情防控工作提供了有力支持。广大爱心团体、爱心企业、爱心人士心系疫情，慷慨解囊，踊跃捐资捐物，为打好疫情防控阻击战做出了重要贡献。截至目前，全镇共接受疫情防控款物总值21.70元，其中资金共计8.10万元，物资12449件，折款13.60万元。通过积极发动捐款，我镇爱心人士共捐款9.70万元，其中8.70万元交至费县慈善总会账户，1万元捐至武汉专户。</w:t>
      </w:r>
    </w:p>
    <w:p>
      <w:pPr>
        <w:ind w:left="0" w:right="0" w:firstLine="560"/>
        <w:spacing w:before="450" w:after="450" w:line="312" w:lineRule="auto"/>
      </w:pPr>
      <w:r>
        <w:rPr>
          <w:rFonts w:ascii="宋体" w:hAnsi="宋体" w:eastAsia="宋体" w:cs="宋体"/>
          <w:color w:val="000"/>
          <w:sz w:val="28"/>
          <w:szCs w:val="28"/>
        </w:rPr>
        <w:t xml:space="preserve">　　（四）坚持执纪监督，推动疫情防控落实落细。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宋体" w:hAnsi="宋体" w:eastAsia="宋体" w:cs="宋体"/>
          <w:color w:val="000"/>
          <w:sz w:val="28"/>
          <w:szCs w:val="28"/>
        </w:rPr>
        <w:t xml:space="preserve">　　（五）疫情期间重点群体管控情况。我镇自疫情发生以来，按照省市县统一部署要求积极做好出入我镇重点人员的管控和及时随访跟进工作。5月30日前，我镇共有湖北方向返乡来人75人次，外省返乡来人1023人次；5月30日后，我镇共有北京返乡来人15人次，无疫情重点时段新疆、大连方向返乡人员。疫情以来，我镇共有境外返乡人员10人次。</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下一步，我镇将严格按照省市县统筹疫情防控和经济运行工作领导小组（指挥部）部署要求，扎实做好我镇疫情防控工作。一是精准排查，密切关注、详细掌握重点疫区和境外返乡人员信息。严格落实重点人员随访措施，及时督促和巡查重点疫区和境外返回人员居家隔离防护工作。二是持续加强开工企业的服务和指导。主动对接、靠前服务，及时解决存在的各方面困难和问题，确保企业稳妥有序生产经营，坚定企业发展信心。三是要强化巡回督导检查，及时发现和解决问题。通过巡查补缝隙、清盲区、堵死角，推动防控举措全面落实、精准落实、有效落实。四是宣传再深入，消除侥幸心理。持续开展疫情防控宣传，及时将防疫信息在镇各交流群内转发，宣传当前疫情形势，消除村两委干部、党员、群众侥幸、厌倦、麻木心理，持续营造疫情防控战时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