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法院意识形态工作总结三篇</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法院意识形态工作总结三篇，希望能帮助到大家![_TAG_h2]      法院意识形态工作总结一篇</w:t>
      </w:r>
    </w:p>
    <w:p>
      <w:pPr>
        <w:ind w:left="0" w:right="0" w:firstLine="560"/>
        <w:spacing w:before="450" w:after="450" w:line="312" w:lineRule="auto"/>
      </w:pPr>
      <w:r>
        <w:rPr>
          <w:rFonts w:ascii="宋体" w:hAnsi="宋体" w:eastAsia="宋体" w:cs="宋体"/>
          <w:color w:val="000"/>
          <w:sz w:val="28"/>
          <w:szCs w:val="28"/>
        </w:rPr>
        <w:t xml:space="preserve">　　半年来，xx县人民法院高度重视加强和改进意识形态工作，结合十九大精神宣传、二学一做、精神文明建设等工作，正确把握意识形态领先作用，不断加强团队建设，加强服务大局、服务大众能力。</w:t>
      </w:r>
    </w:p>
    <w:p>
      <w:pPr>
        <w:ind w:left="0" w:right="0" w:firstLine="560"/>
        <w:spacing w:before="450" w:after="450" w:line="312" w:lineRule="auto"/>
      </w:pPr>
      <w:r>
        <w:rPr>
          <w:rFonts w:ascii="宋体" w:hAnsi="宋体" w:eastAsia="宋体" w:cs="宋体"/>
          <w:color w:val="000"/>
          <w:sz w:val="28"/>
          <w:szCs w:val="28"/>
        </w:rPr>
        <w:t xml:space="preserve">&gt;　　一、上半年的工作状况。</w:t>
      </w:r>
    </w:p>
    <w:p>
      <w:pPr>
        <w:ind w:left="0" w:right="0" w:firstLine="560"/>
        <w:spacing w:before="450" w:after="450" w:line="312" w:lineRule="auto"/>
      </w:pPr>
      <w:r>
        <w:rPr>
          <w:rFonts w:ascii="宋体" w:hAnsi="宋体" w:eastAsia="宋体" w:cs="宋体"/>
          <w:color w:val="000"/>
          <w:sz w:val="28"/>
          <w:szCs w:val="28"/>
        </w:rPr>
        <w:t xml:space="preserve">　　加强组织领导，落实主体责任。医院党组旗帜鲜明地讲政治，抓住意识形态工作，牢牢把握意识形态工作的领导权。将意识形态工作纳入党建工作责任制，纳入党组重要议事日程，把意识形态工作的效果和表现作为各庭院领导干部的业绩评价、考察评价的重要方面，扎实召开民主生活会，把意识形态工作情况作为民主生活会和职务报告的重要内容，认真制作分析资料报告廉价报告，定期向县委和人民代表大会报告工作党风廉价政建设主体责任和监督责任集中约定时，将意识形态工作情况作为监督检查、纪律责任的重要内容</w:t>
      </w:r>
    </w:p>
    <w:p>
      <w:pPr>
        <w:ind w:left="0" w:right="0" w:firstLine="560"/>
        <w:spacing w:before="450" w:after="450" w:line="312" w:lineRule="auto"/>
      </w:pPr>
      <w:r>
        <w:rPr>
          <w:rFonts w:ascii="宋体" w:hAnsi="宋体" w:eastAsia="宋体" w:cs="宋体"/>
          <w:color w:val="000"/>
          <w:sz w:val="28"/>
          <w:szCs w:val="28"/>
        </w:rPr>
        <w:t xml:space="preserve">　　加强理论学习，提高思想认识。党组中心集团贯彻落实十九大、两会等相关会议精神，阅读原着、学习原文、理解原理，全面正确理解习近平新时代中国特色社会主义思想，推进习近平新时代中国特色社会主义思想深入人心的道德讲堂活动，专题组织宪法监察法学习，提高团队素质和法院形象，以支部主题党日为载体，推进两学一学常态化制度化，引导众多干部坚定理想信念的党组书记、院长郑向东以保护意识形态，全面严格治理党为主题，向法院干部讲话，加强党委书记，加强党的常态教育，加强党的常态教育。</w:t>
      </w:r>
    </w:p>
    <w:p>
      <w:pPr>
        <w:ind w:left="0" w:right="0" w:firstLine="560"/>
        <w:spacing w:before="450" w:after="450" w:line="312" w:lineRule="auto"/>
      </w:pPr>
      <w:r>
        <w:rPr>
          <w:rFonts w:ascii="宋体" w:hAnsi="宋体" w:eastAsia="宋体" w:cs="宋体"/>
          <w:color w:val="000"/>
          <w:sz w:val="28"/>
          <w:szCs w:val="28"/>
        </w:rPr>
        <w:t xml:space="preserve">;积极开展“大学习、大反思、大提升、大落实”活动，进行扶贫知识、宪法、监察法知识测试，扎实推进精准扶贫工作，切实把政治意识落实到实际行动上。</w:t>
      </w:r>
    </w:p>
    <w:p>
      <w:pPr>
        <w:ind w:left="0" w:right="0" w:firstLine="560"/>
        <w:spacing w:before="450" w:after="450" w:line="312" w:lineRule="auto"/>
      </w:pPr>
      <w:r>
        <w:rPr>
          <w:rFonts w:ascii="宋体" w:hAnsi="宋体" w:eastAsia="宋体" w:cs="宋体"/>
          <w:color w:val="000"/>
          <w:sz w:val="28"/>
          <w:szCs w:val="28"/>
        </w:rPr>
        <w:t xml:space="preserve">　　注重舆论引导，维护网络安全。院党组在全院干警上传达了关于开展“净网”行动方案，要求全体干警规范上网行为，不加入与工作无关的微信和QQ群，不传播负能量，不转发负面信息;在年初召开的党风廉政建设和纪律作风整训大会上，再次要求干警在大是大非问题上保持头脑清醒、态度坚决，对意识形态领域的杂音、噪音，要坚决抵制、严厉批判，时刻谨记自己的身份，积极践行司法为民宗旨，做国家制度和主流意识形态的忠实维护者和传播者;用好法院内外网和微信公众号平台，严格信息审核发布制度，召开新闻发布会回应社会关切，讲好党建故事，弘扬主旋律，传播正能量，帮助党员干警站稳政治立场。</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在下半年的工作中，我院将着力在统一思想、凝聚力量、鼓舞干劲、增强实效上下功夫，努力在理论武装和舆论引导上取得新进展，不断激发全院广大干部工作激情，切实做好意识形态工作。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强化意识形态工作机制落实。坚持党建统领，把加强基层党组织建设和加强意识形态工作紧密结合起来，强化对意识形态工作的领导，强化意识形态责任制。通过每月支部主题党日加强对全院党员干部理想信念和社会主义意识形态的教育学习，提高广大党员干部立足本职工作，增强做好宣传教育工作和意识形态工作的意识，不断提高联系群众、服务群众、引导群众、团结群众的本领。</w:t>
      </w:r>
    </w:p>
    <w:p>
      <w:pPr>
        <w:ind w:left="0" w:right="0" w:firstLine="560"/>
        <w:spacing w:before="450" w:after="450" w:line="312" w:lineRule="auto"/>
      </w:pPr>
      <w:r>
        <w:rPr>
          <w:rFonts w:ascii="宋体" w:hAnsi="宋体" w:eastAsia="宋体" w:cs="宋体"/>
          <w:color w:val="000"/>
          <w:sz w:val="28"/>
          <w:szCs w:val="28"/>
        </w:rPr>
        <w:t xml:space="preserve">　　坚持不懈抓好理论学习。结合“两学一做”，以中心组学习为龙头，以党员干部特别是领导干部为重点，以习近平总书记重要讲话精神、党的十九大精神、社会主义核心价值观、县委文件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提高舆论引导水平。高度重视网络安全，持续开展“净网”活动，进一步提升网络舆论引导水平，严密防范网上意识形态渗透，牢牢把握网络意识形态主导权。</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法院意识形态工作总结二篇</w:t>
      </w:r>
    </w:p>
    <w:p>
      <w:pPr>
        <w:ind w:left="0" w:right="0" w:firstLine="560"/>
        <w:spacing w:before="450" w:after="450" w:line="312" w:lineRule="auto"/>
      </w:pPr>
      <w:r>
        <w:rPr>
          <w:rFonts w:ascii="宋体" w:hAnsi="宋体" w:eastAsia="宋体" w:cs="宋体"/>
          <w:color w:val="000"/>
          <w:sz w:val="28"/>
          <w:szCs w:val="28"/>
        </w:rPr>
        <w:t xml:space="preserve">　　我院坚持将深入学习贯彻习近平新时代中国特色社会主义思想和党的十九大精神作为首要政治任务，以党的政治建设为统领，认真贯彻落实中央和省、市、区委意识形态工作责任制，坚持党管意识形态不动摇，牢牢把握意识形态工作主导权，积极宣传社会主义核心价值观，定期研究和探索新形势下意识形态工作的特点和规律，以人民群众为中心，以党员干警为抓手，以工作阵地为载体，加强和改进意识形态领域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一、将意识形态工作责任扛在肩上</w:t>
      </w:r>
    </w:p>
    <w:p>
      <w:pPr>
        <w:ind w:left="0" w:right="0" w:firstLine="560"/>
        <w:spacing w:before="450" w:after="450" w:line="312" w:lineRule="auto"/>
      </w:pPr>
      <w:r>
        <w:rPr>
          <w:rFonts w:ascii="宋体" w:hAnsi="宋体" w:eastAsia="宋体" w:cs="宋体"/>
          <w:color w:val="000"/>
          <w:sz w:val="28"/>
          <w:szCs w:val="28"/>
        </w:rPr>
        <w:t xml:space="preserve">　　一是高度重视。院党组高度重视意识形态工作，每月至少召开一次院党组理论学习中心组会议，学习贯彻党的十九大精神、习近平新时代中国特色社会主义思想以及各级党委和上级法院关于意识形态工作的重大决策部署，并结合法院工作实际抓好落实。每季度听取一次机关党委关于法院意识形态工作的汇报，分析解决法院意识形态工作存在的问题和困难。日常工作中通过视频会议、工作会议、法院微信群等途径第一时间传达落实各级党委和上级法院关于意识形态工作的安排要求。</w:t>
      </w:r>
    </w:p>
    <w:p>
      <w:pPr>
        <w:ind w:left="0" w:right="0" w:firstLine="560"/>
        <w:spacing w:before="450" w:after="450" w:line="312" w:lineRule="auto"/>
      </w:pPr>
      <w:r>
        <w:rPr>
          <w:rFonts w:ascii="宋体" w:hAnsi="宋体" w:eastAsia="宋体" w:cs="宋体"/>
          <w:color w:val="000"/>
          <w:sz w:val="28"/>
          <w:szCs w:val="28"/>
        </w:rPr>
        <w:t xml:space="preserve">　　二是明确责任。将意识形态工作纳入202_年党建工作计划，明确了我院202_年意识形态目标任务、工作措施和责任主体，确保意识形态工作有目标、有计划、有措施性开展。召开机关党委扩大会，将202_年意识形态工作任务分配至各支部，督促各支部认真落实。</w:t>
      </w:r>
    </w:p>
    <w:p>
      <w:pPr>
        <w:ind w:left="0" w:right="0" w:firstLine="560"/>
        <w:spacing w:before="450" w:after="450" w:line="312" w:lineRule="auto"/>
      </w:pPr>
      <w:r>
        <w:rPr>
          <w:rFonts w:ascii="宋体" w:hAnsi="宋体" w:eastAsia="宋体" w:cs="宋体"/>
          <w:color w:val="000"/>
          <w:sz w:val="28"/>
          <w:szCs w:val="28"/>
        </w:rPr>
        <w:t xml:space="preserve">&gt;　　二、将意识形态工作要求落到实处</w:t>
      </w:r>
    </w:p>
    <w:p>
      <w:pPr>
        <w:ind w:left="0" w:right="0" w:firstLine="560"/>
        <w:spacing w:before="450" w:after="450" w:line="312" w:lineRule="auto"/>
      </w:pPr>
      <w:r>
        <w:rPr>
          <w:rFonts w:ascii="宋体" w:hAnsi="宋体" w:eastAsia="宋体" w:cs="宋体"/>
          <w:color w:val="000"/>
          <w:sz w:val="28"/>
          <w:szCs w:val="28"/>
        </w:rPr>
        <w:t xml:space="preserve">      一是服务党委中心工作。坚持在落实党委各项中心工作中加强意识形态工作。开展精准扶贫工作。通过开展结对帮扶、走访慰问贫困户、支持帮助贫困户发展种养殖产业、帮助贫困户培训就业、享受低保待遇以及为贫困户送温暖等多种形式让贫困群众感受到党和政府的关怀和温暖，增进党和人民群众的感情，进一步巩固党的执政基础。开展扫黑除恶专项斗争。通过“两微一网”、宣传栏、电子屏幕、张贴有奖举报公告等途径宣传扫黑除恶专项斗争工作，在全社会营造“扫黑除恶”的强大气势，进一步增强人民群众的幸福感获得感安全感，牢牢抓住人心，增强党的凝聚力、向心力;同时，依法妥善审理涉黑涉恶案件，确保在扫黑除恶专项斗争工作中取得良好的政治效果、社会效果和法律效果。开展文明创建活动。按照市委、区委关于文明城市创建等工作要求，组织全院干警分批次在塔桥路开展文明劝导活动，提升城市和公民的文明修养。</w:t>
      </w:r>
    </w:p>
    <w:p>
      <w:pPr>
        <w:ind w:left="0" w:right="0" w:firstLine="560"/>
        <w:spacing w:before="450" w:after="450" w:line="312" w:lineRule="auto"/>
      </w:pPr>
      <w:r>
        <w:rPr>
          <w:rFonts w:ascii="宋体" w:hAnsi="宋体" w:eastAsia="宋体" w:cs="宋体"/>
          <w:color w:val="000"/>
          <w:sz w:val="28"/>
          <w:szCs w:val="28"/>
        </w:rPr>
        <w:t xml:space="preserve">　　二是公正高效执法办案。要求全院干警一手抓执法办案，一手抓意识形态工作，以各级党委和上级法院关于意识形态工作的要求指示指导执法办案，以执法办案推进法院意识形态工作。在审判工作中，法官们以公正的审理和公平的判决积极宣传法律法规，教育、指导当事人合法合理处理生产生活中遇到的矛盾纠纷，确保社会和谐稳定。在执行工作中，法官们一方面加大执法力度，用尽一切办法促使案件顺利执结，保障当事人合法权益，让当事人切实感到公平正义就在身边，进一步增强人民群众对司法机关、对国家社会的信任度、满意度;另一方面依法惩处失信被执行人，在全社会营造守法光荣、违法可耻的良好氛围，教育引导社会公众遵纪守法、诚实守信。202_年，我院共收案7807件，结案6292件，同比分别上升16.4%和18%。</w:t>
      </w:r>
    </w:p>
    <w:p>
      <w:pPr>
        <w:ind w:left="0" w:right="0" w:firstLine="560"/>
        <w:spacing w:before="450" w:after="450" w:line="312" w:lineRule="auto"/>
      </w:pPr>
      <w:r>
        <w:rPr>
          <w:rFonts w:ascii="宋体" w:hAnsi="宋体" w:eastAsia="宋体" w:cs="宋体"/>
          <w:color w:val="000"/>
          <w:sz w:val="28"/>
          <w:szCs w:val="28"/>
        </w:rPr>
        <w:t xml:space="preserve">　　三是加强干警学习教育。推进“两学一做”学习教育制度化常态化，扎实开展主题教育，组织全院干警集中学习《习近平新时代中国特色社会主义思想学习纲要》、《中国共产党党章》等，并开展交流发言，通过读原著、悟原理的方式，确保全院干警切实学懂弄通习近平新时代中国特色社会主义思想，并以习近平新时代中国特色社会主义思想指导实际工作;同时，通过院党组书记为全院干警作专题辅导、上专题党课、组织干警参加**市烈士纪念日公祭活动、集中观看先进典型教育片《张富清·英雄本色》、邀请区委党校专家开展形势政策教育专题讲座、组织干警集中夜学等多种方式，确保法院干警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四是积极传播正能量。组织青年干警到**市第一社会福利院开展学习雷锋志愿服务活动，为福利院的孩子们捐赠衣服、书籍、玩具。组织各支部党员通过**区志愿服务公众号积极认领“微心愿”，为困难群众送去米、油等生活必需品，关心关爱社会弱势群体，传播社会正能量。同时，组织全院干警开展迎春运动会和联欢会，积极参加全区职工趣味运动会、廉政文化诗词大赛、“祖国在我心中”主题演讲比赛等，在精彩纷呈的文化体育活动中弘扬团结拼搏、清正廉洁、爱国主义等理念精神，弘扬社会主义核心价值观。</w:t>
      </w:r>
    </w:p>
    <w:p>
      <w:pPr>
        <w:ind w:left="0" w:right="0" w:firstLine="560"/>
        <w:spacing w:before="450" w:after="450" w:line="312" w:lineRule="auto"/>
      </w:pPr>
      <w:r>
        <w:rPr>
          <w:rFonts w:ascii="宋体" w:hAnsi="宋体" w:eastAsia="宋体" w:cs="宋体"/>
          <w:color w:val="000"/>
          <w:sz w:val="28"/>
          <w:szCs w:val="28"/>
        </w:rPr>
        <w:t xml:space="preserve">　　五是提升公众法治素养。充分利用法院微信公众号、官方网站等媒体大力宣传中国特色社会主义法律法规，邀请在校学生、村居书记、社区居民、案件受害者等旁听庭审，通过丰富多彩的法制宣传活动，弘扬社会主义法治理念，提升公众执法守法用法意识，增强人民群众对中国特色社会主义法治的信仰，为推进依法治国贡献力量。</w:t>
      </w:r>
    </w:p>
    <w:p>
      <w:pPr>
        <w:ind w:left="0" w:right="0" w:firstLine="560"/>
        <w:spacing w:before="450" w:after="450" w:line="312" w:lineRule="auto"/>
      </w:pPr>
      <w:r>
        <w:rPr>
          <w:rFonts w:ascii="宋体" w:hAnsi="宋体" w:eastAsia="宋体" w:cs="宋体"/>
          <w:color w:val="000"/>
          <w:sz w:val="28"/>
          <w:szCs w:val="28"/>
        </w:rPr>
        <w:t xml:space="preserve">&gt;　　三、将意识形态工作阵地抓在手中</w:t>
      </w:r>
    </w:p>
    <w:p>
      <w:pPr>
        <w:ind w:left="0" w:right="0" w:firstLine="560"/>
        <w:spacing w:before="450" w:after="450" w:line="312" w:lineRule="auto"/>
      </w:pPr>
      <w:r>
        <w:rPr>
          <w:rFonts w:ascii="宋体" w:hAnsi="宋体" w:eastAsia="宋体" w:cs="宋体"/>
          <w:color w:val="000"/>
          <w:sz w:val="28"/>
          <w:szCs w:val="28"/>
        </w:rPr>
        <w:t xml:space="preserve">　　一是在舆论宣传中突出意识形态工作。积极利用省、市、区级各类网络、报刊、电视等媒体，用人民群众喜闻乐见的宣传方式，宣传习近平新时代中国特色社会主义思想、党的十九大及十九届四中全会精神、爱国主义、社会主义核心价值观等，坚定人民群众对中国特色社会主义的信仰，弘扬中华民族传统文化，增强社会公众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二是在舆情监管中强化意识形态工作。成立网络舆情工作小组，及时发布法院工作动态，监控、引导涉法涉诉舆情，针对网络舆情有关意识形态的问题及时处理，将问题化解在萌芽状态。</w:t>
      </w:r>
    </w:p>
    <w:p>
      <w:pPr>
        <w:ind w:left="0" w:right="0" w:firstLine="560"/>
        <w:spacing w:before="450" w:after="450" w:line="312" w:lineRule="auto"/>
      </w:pPr>
      <w:r>
        <w:rPr>
          <w:rFonts w:ascii="宋体" w:hAnsi="宋体" w:eastAsia="宋体" w:cs="宋体"/>
          <w:color w:val="000"/>
          <w:sz w:val="28"/>
          <w:szCs w:val="28"/>
        </w:rPr>
        <w:t xml:space="preserve">&gt;　　四、202_年工作要点</w:t>
      </w:r>
    </w:p>
    <w:p>
      <w:pPr>
        <w:ind w:left="0" w:right="0" w:firstLine="560"/>
        <w:spacing w:before="450" w:after="450" w:line="312" w:lineRule="auto"/>
      </w:pPr>
      <w:r>
        <w:rPr>
          <w:rFonts w:ascii="宋体" w:hAnsi="宋体" w:eastAsia="宋体" w:cs="宋体"/>
          <w:color w:val="000"/>
          <w:sz w:val="28"/>
          <w:szCs w:val="28"/>
        </w:rPr>
        <w:t xml:space="preserve">　　(一)落实意识形态工作责任制。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工作，分析法院意识形态领域的突出问题，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强化法院干警思想教育。把学习、宣传、贯彻习近平新时代中国特色社会主义思想和党的十九大、十九届三中、四中全会精神作为首要政治任务，精心组织、深入学习、广泛宣传，真正领会精神实质和科学内涵，确保法院干警用习近平新时代中国特色社会主义思想武装头脑、指导实践、推动工作。深入开展形势政策教育和思想道德教育，不断增强法院干警对中国特色社会主义新时期的政治认同、理论认同和感情认同，始终保持清醒的政治头脑和坚定的政治立场，坚定不移地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　　(三)打造阳光公正司法审判。加强干警教育培训，加大司法公开力度，主动接受社会监督，确保法官公平公正开展执法办案工作，努力让人民群众在每一个司法案件中感受到公平正义，不断提升群众获得感、安全感、幸福感，增强人民群众对党的信仰，巩固党的执政基础。</w:t>
      </w:r>
    </w:p>
    <w:p>
      <w:pPr>
        <w:ind w:left="0" w:right="0" w:firstLine="560"/>
        <w:spacing w:before="450" w:after="450" w:line="312" w:lineRule="auto"/>
      </w:pPr>
      <w:r>
        <w:rPr>
          <w:rFonts w:ascii="宋体" w:hAnsi="宋体" w:eastAsia="宋体" w:cs="宋体"/>
          <w:color w:val="000"/>
          <w:sz w:val="28"/>
          <w:szCs w:val="28"/>
        </w:rPr>
        <w:t xml:space="preserve">　　(四)加强网络意识形态管理。一是着力强化网络意识形态工作，牢牢控制网络意识形态主导权，增强网络风险防控意识和能力，不断提高对互联网规律的把握能力。二是通过网络宣传社会主义核心价值观，弘扬正能量、主旋律。三是建立健全网络意识形态工作问责机制，建立网上重要情况通报制度、重大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     法院意识形态工作总结三篇</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2025-04-05T01:10:56+08:00</dcterms:created>
  <dcterms:modified xsi:type="dcterms:W3CDTF">2025-04-05T01:10:56+08:00</dcterms:modified>
</cp:coreProperties>
</file>

<file path=docProps/custom.xml><?xml version="1.0" encoding="utf-8"?>
<Properties xmlns="http://schemas.openxmlformats.org/officeDocument/2006/custom-properties" xmlns:vt="http://schemas.openxmlformats.org/officeDocument/2006/docPropsVTypes"/>
</file>