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山东文化旅游工作总结(汇总4篇)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山东文化旅游工作总结1“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山东文化旅游工作总结1</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w:t>
      </w:r>
    </w:p>
    <w:p>
      <w:pPr>
        <w:ind w:left="0" w:right="0" w:firstLine="560"/>
        <w:spacing w:before="450" w:after="450" w:line="312" w:lineRule="auto"/>
      </w:pPr>
      <w:r>
        <w:rPr>
          <w:rFonts w:ascii="宋体" w:hAnsi="宋体" w:eastAsia="宋体" w:cs="宋体"/>
          <w:color w:val="000"/>
          <w:sz w:val="28"/>
          <w:szCs w:val="28"/>
        </w:rPr>
        <w:t xml:space="preserve">书馆总分馆12个，建成村居服务点24个。扎实推进广播电视</w:t>
      </w:r>
    </w:p>
    <w:p>
      <w:pPr>
        <w:ind w:left="0" w:right="0" w:firstLine="560"/>
        <w:spacing w:before="450" w:after="450" w:line="312" w:lineRule="auto"/>
      </w:pPr>
      <w:r>
        <w:rPr>
          <w:rFonts w:ascii="宋体" w:hAnsi="宋体" w:eastAsia="宋体" w:cs="宋体"/>
          <w:color w:val="000"/>
          <w:sz w:val="28"/>
          <w:szCs w:val="28"/>
        </w:rPr>
        <w:t xml:space="preserve">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w:t>
      </w:r>
    </w:p>
    <w:p>
      <w:pPr>
        <w:ind w:left="0" w:right="0" w:firstLine="560"/>
        <w:spacing w:before="450" w:after="450" w:line="312" w:lineRule="auto"/>
      </w:pPr>
      <w:r>
        <w:rPr>
          <w:rFonts w:ascii="宋体" w:hAnsi="宋体" w:eastAsia="宋体" w:cs="宋体"/>
          <w:color w:val="000"/>
          <w:sz w:val="28"/>
          <w:szCs w:val="28"/>
        </w:rPr>
        <w:t xml:space="preserve">藏文物4000余件套，其中国家一级文物1件、二级文物10件、</w:t>
      </w:r>
    </w:p>
    <w:p>
      <w:pPr>
        <w:ind w:left="0" w:right="0" w:firstLine="560"/>
        <w:spacing w:before="450" w:after="450" w:line="312" w:lineRule="auto"/>
      </w:pPr>
      <w:r>
        <w:rPr>
          <w:rFonts w:ascii="宋体" w:hAnsi="宋体" w:eastAsia="宋体" w:cs="宋体"/>
          <w:color w:val="000"/>
          <w:sz w:val="28"/>
          <w:szCs w:val="28"/>
        </w:rPr>
        <w:t xml:space="preserve">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山东文化旅游工作总结2</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山东文化旅游工作总结3</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_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一年来，我站在乡党委、政府的正确领导下，虽然取得了一定的成绩，同时也看到了好多不足，主要表现在以下几个方面：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1、文化站的基础设施还未能有效地解决，图书室虽已建成，但缺少相应的设备，一是图书老化；二是没有与办公楼相协调的书架，所以未能开放使用。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山东文化旅游工作总结4</w:t>
      </w:r>
    </w:p>
    <w:p>
      <w:pPr>
        <w:ind w:left="0" w:right="0" w:firstLine="560"/>
        <w:spacing w:before="450" w:after="450" w:line="312" w:lineRule="auto"/>
      </w:pPr>
      <w:r>
        <w:rPr>
          <w:rFonts w:ascii="宋体" w:hAnsi="宋体" w:eastAsia="宋体" w:cs="宋体"/>
          <w:color w:val="000"/>
          <w:sz w:val="28"/>
          <w:szCs w:val="28"/>
        </w:rPr>
        <w:t xml:space="preserve">（一）“12100”民生实事落地见效。改造提升10家图书馆分馆，配送图书7500余册；改造提升农家书屋10家，更新配送图书11850余册，满足了基层群众阅读需求。打造完成公共数字文化服务云平台，实现公共文旅资源数据共建共享，实现了书籍通借通还，基层服务水平不断提升；建立5处历史文化展示工程示范点；深入十六里河、兴隆、党家、陡沟等4个街道开展戏曲进乡村活动，共演出81场次，深受群众欢迎。</w:t>
      </w:r>
    </w:p>
    <w:p>
      <w:pPr>
        <w:ind w:left="0" w:right="0" w:firstLine="560"/>
        <w:spacing w:before="450" w:after="450" w:line="312" w:lineRule="auto"/>
      </w:pPr>
      <w:r>
        <w:rPr>
          <w:rFonts w:ascii="宋体" w:hAnsi="宋体" w:eastAsia="宋体" w:cs="宋体"/>
          <w:color w:val="000"/>
          <w:sz w:val="28"/>
          <w:szCs w:val="28"/>
        </w:rPr>
        <w:t xml:space="preserve">（二）市考指标完成卓有成效。20_年我局主要涉及两类考核指标工作，分别为:“保护传承弘扬黄河文化”指标权重10分；“文化济南建设”指标中涉及三小项，分别为“文旅产业招商引资情况、旅游总收入和增长率情况、公共文化服务体系建设情况”指标权重6分。安排专人对考核指标内容进行了分解，建立了工作台账，将工作任务细化到个人，明晰时间表、路线图，一条条推进，一项项落实，每周进行工作实时调度。同时积极与上级主管部门沟通对接，及时总结汇报阶段性工作，做到达标一个、巩固一个、保持一个，确保年底取得好成绩。</w:t>
      </w:r>
    </w:p>
    <w:p>
      <w:pPr>
        <w:ind w:left="0" w:right="0" w:firstLine="560"/>
        <w:spacing w:before="450" w:after="450" w:line="312" w:lineRule="auto"/>
      </w:pPr>
      <w:r>
        <w:rPr>
          <w:rFonts w:ascii="宋体" w:hAnsi="宋体" w:eastAsia="宋体" w:cs="宋体"/>
          <w:color w:val="000"/>
          <w:sz w:val="28"/>
          <w:szCs w:val="28"/>
        </w:rPr>
        <w:t xml:space="preserve">（三）群众文化生活丰富多彩。围绕中国_成立100周年，组织策划以“奋进市中·礼赞百年”为主题的红色诵读、红_、红色演出、红色非遗、红色研学、红色故事、红色展览等“七个一批”红色主题系列庆祝活动；还结合元旦、春节、八一、十一等重大节庆时机，组织开展迎新春文艺晚会、冬春文化惠民演出、文化进万家、“五个大家”、“文化暖心”、“第二届玉符河文化旅游节”、新时代文明实践文化志愿服务，一年一村一场戏、一月一村一电影、广场舞大赛、京剧票友大赛、美术书画和非遗展览展示等文化惠民活动1500余场次，极大了丰富了基层群众文化生活。全市组织的“20_年度济南市新创作优秀群众文艺作品评选”活动中，一等奖、二等奖、入围奖及获奖总数均居全市第一，多类群文作品入选全省群众艺术优秀新创作品名单，其中歌曲《向明天出发》参加第十二届山东文化艺术节群众优秀新创文艺作品汇演。</w:t>
      </w:r>
    </w:p>
    <w:p>
      <w:pPr>
        <w:ind w:left="0" w:right="0" w:firstLine="560"/>
        <w:spacing w:before="450" w:after="450" w:line="312" w:lineRule="auto"/>
      </w:pPr>
      <w:r>
        <w:rPr>
          <w:rFonts w:ascii="宋体" w:hAnsi="宋体" w:eastAsia="宋体" w:cs="宋体"/>
          <w:color w:val="000"/>
          <w:sz w:val="28"/>
          <w:szCs w:val="28"/>
        </w:rPr>
        <w:t xml:space="preserve">（四）文化遗产保护利用传承持续推进。一是推进考古前置助力重点项目建设。积极推进国有建设用地考古调查勘探、发掘前置工作，全面配合全区重点项目，为党家智慧城一期、二期经营性用地项目；山凹安置房地块A-1、B、C、F项目；马家庄安置项目、搬倒井经营性用地等19块用地出具供地意见，有力保障了地下文物安全和重点项目建设。二是挖掘整理历史文化资源，塑造商埠文化魅力。对51处区级以上文物建筑进行资料整理印制《市中文物建筑画册》，实现一座建筑一个故事，传唱文物故事，推动文物保护利用。三是对市级以上44处老建筑拍摄制作了市中文物建筑720°全景VR，足不出户就能欣赏市中文物建筑，智慧模式中感受厚重历史。四是整合制订“老建筑红色+文博”研学游线路，将商埠文化与现代研学教育有效结合，建立汇集文物建筑、文化产业、科技产业等多门类的市中区优秀传统文化传承基地25处，为市中区中小学及广大群众提供优秀传统文化传承和社会实践基地。“市中区多措并举推进文物保护和活化利用”成功入选20_年度山东省文化和旅游工作典型经验做法。五是组织申报的“超意兴把子肉及相关系列菜品制作技艺”“四喜丸子系列菜品制作技艺”入选第五批省级非物质文化遗产代表性项目名录扩展项目名录。结合“中国文化和自然遗产日”“山东省非遗月”组织开展传统文化宣传展演展示和“非遗进校园、进社区、进景区”等宣传活动。</w:t>
      </w:r>
    </w:p>
    <w:p>
      <w:pPr>
        <w:ind w:left="0" w:right="0" w:firstLine="560"/>
        <w:spacing w:before="450" w:after="450" w:line="312" w:lineRule="auto"/>
      </w:pPr>
      <w:r>
        <w:rPr>
          <w:rFonts w:ascii="宋体" w:hAnsi="宋体" w:eastAsia="宋体" w:cs="宋体"/>
          <w:color w:val="000"/>
          <w:sz w:val="28"/>
          <w:szCs w:val="28"/>
        </w:rPr>
        <w:t xml:space="preserve">（五）文旅产业发展质量不断提升。一是打造多元化民宿品牌。提升石崮寨民宿内部装潢、外部灯光装饰及环境美化工作，积极打造民宿升星及民宿聚集区工作。完成8处石崮寨民宿星级评升，石崮寨民宿荣获市级民宿聚集区。二是挖掘乡村旅游资源，推进乡村景区化建设。结合“乡村景区化培育”工作，以提升公共服务水平，提高游客满意度为目标,打造提升了斗母泉村景区培育工作，投入资金12万元，为其增添文化墙、美化斗母泉周边环境、订制旅游导览图等工作，进步营造传统文化氛围，扩大知名度。石崮沟村成功入选第二批山东省景区化村庄名单。三是积极搭建线上消费平台，开展文化和旅游消费季活动。充分利用济南市文化惠民消费APP-“贴票票”平台，向市民发放文旅惠民消费券50万元，签约区文旅企业82家，惠及群众10万余人，直接带动消费万元。四是依托融汇济南老商埠、石崮寨景区组织开展“玉符河文化旅游节”“南山水乡丰收节”等特色亮点的文旅消费活动，打造具有品质市中特色和影响力的文旅节庆品牌，丰富文旅产品供给、满足游客消费需求、激发市场主体活力。融汇济南老商埠荣获省级旅游休闲街区、市级夜间文化和旅游消费集聚区。</w:t>
      </w:r>
    </w:p>
    <w:p>
      <w:pPr>
        <w:ind w:left="0" w:right="0" w:firstLine="560"/>
        <w:spacing w:before="450" w:after="450" w:line="312" w:lineRule="auto"/>
      </w:pPr>
      <w:r>
        <w:rPr>
          <w:rFonts w:ascii="宋体" w:hAnsi="宋体" w:eastAsia="宋体" w:cs="宋体"/>
          <w:color w:val="000"/>
          <w:sz w:val="28"/>
          <w:szCs w:val="28"/>
        </w:rPr>
        <w:t xml:space="preserve">（七）加强东西部协作发展。为进一步深化东西部协作，扎实做好与临夏市文旅共谋合作发展路径，组织旅行社参加临夏推介会、座谈会并组织7家旅行社现场签订旅游协议书。组织辖区内山东中铁国际旅行社、济南行者游国际旅行社等6家旅行社主要负责人赴临夏市考察文化和旅游协作事宜，协商打造精品旅游线路及特色产品开发。山东玉屏国际旅行社、山东家天下国际旅行社等四家旅行社，先后组织202_余人赴临夏旅游，推动了两地文旅产业发展。同时向临夏“茶语书屋”捐赠图书2700余册，共计27万。</w:t>
      </w:r>
    </w:p>
    <w:p>
      <w:pPr>
        <w:ind w:left="0" w:right="0" w:firstLine="560"/>
        <w:spacing w:before="450" w:after="450" w:line="312" w:lineRule="auto"/>
      </w:pPr>
      <w:r>
        <w:rPr>
          <w:rFonts w:ascii="宋体" w:hAnsi="宋体" w:eastAsia="宋体" w:cs="宋体"/>
          <w:color w:val="000"/>
          <w:sz w:val="28"/>
          <w:szCs w:val="28"/>
        </w:rPr>
        <w:t xml:space="preserve">（八）持续抓好疫情防控工作。健全完善常态化防控工作方案和应急预案，从严从紧抓好景区、星级酒店、影剧院、KTV等公共文化场所疫情防控管理，落实人员测温、戴口罩、一米线、限流、信息登记等防控措施，持续开展文化旅游行业系统单位人员疫苗接种、核酸检测等工作。我局同时还负责区西站疫情防控工作专班工作，自去年以来共接转境外来济人员1100余人、国内省内重点疫情地区来济人员7000余人，专班被表彰为全区“聚焦提升、担当作为”出彩型好团队、6名同志被命名表扬为“市中铁军·战‘疫’先锋”，3名专班人员被表彰为全区出彩型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