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城管水上执法工作总结(合集11篇)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城管水上执法工作总结16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_员标准严格要求自己，认真学习党纪政纪条规，约束自己的言行，进行自我教育，自我提高；能严格依照《湖北省汉江河道管理局干部廉洁自律十不准》要求自己，不中饱私囊，不以权谋私，不强要索取，保持了一个_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宋体" w:hAnsi="宋体" w:eastAsia="宋体" w:cs="宋体"/>
          <w:color w:val="000"/>
          <w:sz w:val="28"/>
          <w:szCs w:val="28"/>
        </w:rPr>
        <w:t xml:space="preserve">__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 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三、做好____年船队轮机人员的集中教育培训的协调工作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__年工作的总体部署，对所有船舶上的图纸及说明书目录进行梳理，对船舶每月上报的船舶月度机务报表进行打印梳理，缺陷设备进行跟踪检查，对船舶每季度上报的船舶备件电子账册进行归类汇总，配合船舶主修对各船舶__年度计划进行梳理审批，对所有船舶单船操作手册到版的修订及____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____年是我局开展专业化建设的第二年，我决心以学习实践科学发展观为动力，以船队__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 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 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 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 加强船舶信息化建设，在征得队领导同意的条件下，计划__年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水政执法工作总结</w:t>
      </w:r>
    </w:p>
    <w:p>
      <w:pPr>
        <w:ind w:left="0" w:right="0" w:firstLine="560"/>
        <w:spacing w:before="450" w:after="450" w:line="312" w:lineRule="auto"/>
      </w:pPr>
      <w:r>
        <w:rPr>
          <w:rFonts w:ascii="宋体" w:hAnsi="宋体" w:eastAsia="宋体" w:cs="宋体"/>
          <w:color w:val="000"/>
          <w:sz w:val="28"/>
          <w:szCs w:val="28"/>
        </w:rPr>
        <w:t xml:space="preserve">近年来，我省各级水政执法机构在当地政府和水行政主管部门的领导下，围绕经济社会发展的大局，克服困难，勇于进取，开展了大量积极而有效的工作。</w:t>
      </w:r>
    </w:p>
    <w:p>
      <w:pPr>
        <w:ind w:left="0" w:right="0" w:firstLine="560"/>
        <w:spacing w:before="450" w:after="450" w:line="312" w:lineRule="auto"/>
      </w:pPr>
      <w:r>
        <w:rPr>
          <w:rFonts w:ascii="宋体" w:hAnsi="宋体" w:eastAsia="宋体" w:cs="宋体"/>
          <w:color w:val="000"/>
          <w:sz w:val="28"/>
          <w:szCs w:val="28"/>
        </w:rPr>
        <w:t xml:space="preserve">一、创新手段，积极开展水法制宣传。</w:t>
      </w:r>
    </w:p>
    <w:p>
      <w:pPr>
        <w:ind w:left="0" w:right="0" w:firstLine="560"/>
        <w:spacing w:before="450" w:after="450" w:line="312" w:lineRule="auto"/>
      </w:pPr>
      <w:r>
        <w:rPr>
          <w:rFonts w:ascii="宋体" w:hAnsi="宋体" w:eastAsia="宋体" w:cs="宋体"/>
          <w:color w:val="000"/>
          <w:sz w:val="28"/>
          <w:szCs w:val="28"/>
        </w:rPr>
        <w:t xml:space="preserve">水法规宣传和普法工作是水政监察工作的重要组成部分，水法宣传的根本目的在于不断增强民众的水法制意识和</w:t>
      </w:r>
    </w:p>
    <w:p>
      <w:pPr>
        <w:ind w:left="0" w:right="0" w:firstLine="560"/>
        <w:spacing w:before="450" w:after="450" w:line="312" w:lineRule="auto"/>
      </w:pPr>
      <w:r>
        <w:rPr>
          <w:rFonts w:ascii="宋体" w:hAnsi="宋体" w:eastAsia="宋体" w:cs="宋体"/>
          <w:color w:val="000"/>
          <w:sz w:val="28"/>
          <w:szCs w:val="28"/>
        </w:rPr>
        <w:t xml:space="preserve">二、坚持制度，强化巡查，大量水事违法行为被及时发现和制止。</w:t>
      </w:r>
    </w:p>
    <w:p>
      <w:pPr>
        <w:ind w:left="0" w:right="0" w:firstLine="560"/>
        <w:spacing w:before="450" w:after="450" w:line="312" w:lineRule="auto"/>
      </w:pPr>
      <w:r>
        <w:rPr>
          <w:rFonts w:ascii="宋体" w:hAnsi="宋体" w:eastAsia="宋体" w:cs="宋体"/>
          <w:color w:val="000"/>
          <w:sz w:val="28"/>
          <w:szCs w:val="28"/>
        </w:rPr>
        <w:t xml:space="preserve">今年省厅组织开展了水政执法联合巡查活动，由省总队牵头，采用省、市、县三级联合巡查的方式，对全省各地和钱塘江沿岸各类水事违法行为进行联合巡查。目前已经完成对湖州、杭州、宁波、温州、绍兴五市的执法巡查，巡查中发现苕溪、新安江和富春江等河段中存在未批先建、占用河道和弃碴影响行洪等14件水事违法案件。目前已经分别向以上5市发出督办通知，要求认真处理并报告处理结果。各级水政执法人员大多以认真负责的态度，坚持开展执法巡查，及时发现和处理问题，使许多违法行为得以及时制止。</w:t>
      </w:r>
    </w:p>
    <w:p>
      <w:pPr>
        <w:ind w:left="0" w:right="0" w:firstLine="560"/>
        <w:spacing w:before="450" w:after="450" w:line="312" w:lineRule="auto"/>
      </w:pPr>
      <w:r>
        <w:rPr>
          <w:rFonts w:ascii="宋体" w:hAnsi="宋体" w:eastAsia="宋体" w:cs="宋体"/>
          <w:color w:val="000"/>
          <w:sz w:val="28"/>
          <w:szCs w:val="28"/>
        </w:rPr>
        <w:t xml:space="preserve">三、加强协作，形成合力，加大了执法监察的力度。</w:t>
      </w:r>
    </w:p>
    <w:p>
      <w:pPr>
        <w:ind w:left="0" w:right="0" w:firstLine="560"/>
        <w:spacing w:before="450" w:after="450" w:line="312" w:lineRule="auto"/>
      </w:pPr>
      <w:r>
        <w:rPr>
          <w:rFonts w:ascii="宋体" w:hAnsi="宋体" w:eastAsia="宋体" w:cs="宋体"/>
          <w:color w:val="000"/>
          <w:sz w:val="28"/>
          <w:szCs w:val="28"/>
        </w:rPr>
        <w:t xml:space="preserve">今年来各市以确保安全度汛为目标，积极开展拆除违章建筑物等专项执法活动，坚持打击侵占水域、违法采砂等行为。如绍兴水利局开展了全市占用水域专项执法活动。在公安、环保等部门的支持下，运用宣传、巡查、行政处罚和行政强制等多种执法手段，查处了水事违法案件100多件，申请法院强制执行41件，有力打击了一批重点水事违法案件。温州市结合温瑞塘河综合整治，开展了河道违法专项整治活动，截止6月底，全市各级水政执法队伍共调查各类违章点共787处，累计面积685938平方米；立案查处各类水事违法案件202件，已结案110件，收缴罚款万元；开展河道清障活动90次，共清除各类违章面积平方米，处理水事纠纷20起。台州市今年上半年，在市人大、财政、公安、规划、国土资源等相关部门支持和配合下，各司其职，形成了强大的执法合力，立案查处水事违法案件250多件。据不完全统计，全省上半年共查处各类水事违法案件1150起，结案1031件，申请人民法院强制执行478件。共罚款778万元，挽回直接经济损失1389万元。</w:t>
      </w:r>
    </w:p>
    <w:p>
      <w:pPr>
        <w:ind w:left="0" w:right="0" w:firstLine="560"/>
        <w:spacing w:before="450" w:after="450" w:line="312" w:lineRule="auto"/>
      </w:pPr>
      <w:r>
        <w:rPr>
          <w:rFonts w:ascii="宋体" w:hAnsi="宋体" w:eastAsia="宋体" w:cs="宋体"/>
          <w:color w:val="000"/>
          <w:sz w:val="28"/>
          <w:szCs w:val="28"/>
        </w:rPr>
        <w:t xml:space="preserve">四、重视群众信访和水事纠纷的处理，为维护社会稳定做出了贡献。</w:t>
      </w:r>
    </w:p>
    <w:p>
      <w:pPr>
        <w:ind w:left="0" w:right="0" w:firstLine="560"/>
        <w:spacing w:before="450" w:after="450" w:line="312" w:lineRule="auto"/>
      </w:pPr>
      <w:r>
        <w:rPr>
          <w:rFonts w:ascii="宋体" w:hAnsi="宋体" w:eastAsia="宋体" w:cs="宋体"/>
          <w:color w:val="000"/>
          <w:sz w:val="28"/>
          <w:szCs w:val="28"/>
        </w:rPr>
        <w:t xml:space="preserve">近两年来，我省每年处理的水事纠纷案件都在200起左右。今年来，省厅又接获群众信访和举报案件34起。各级水政执法队伍从维护稳定、保障发展的大局出发，做到在第一时间迅速反应、及时调查、果断处理，使许多有可能酿成矛盾冲突的问题在萌芽状态就得到了较好解决。</w:t>
      </w:r>
    </w:p>
    <w:p>
      <w:pPr>
        <w:ind w:left="0" w:right="0" w:firstLine="560"/>
        <w:spacing w:before="450" w:after="450" w:line="312" w:lineRule="auto"/>
      </w:pPr>
      <w:r>
        <w:rPr>
          <w:rFonts w:ascii="宋体" w:hAnsi="宋体" w:eastAsia="宋体" w:cs="宋体"/>
          <w:color w:val="000"/>
          <w:sz w:val="28"/>
          <w:szCs w:val="28"/>
        </w:rPr>
        <w:t xml:space="preserve">五、加强自身建设，水政执法水平有新的进步。</w:t>
      </w:r>
    </w:p>
    <w:p>
      <w:pPr>
        <w:ind w:left="0" w:right="0" w:firstLine="560"/>
        <w:spacing w:before="450" w:after="450" w:line="312" w:lineRule="auto"/>
      </w:pPr>
      <w:r>
        <w:rPr>
          <w:rFonts w:ascii="宋体" w:hAnsi="宋体" w:eastAsia="宋体" w:cs="宋体"/>
          <w:color w:val="000"/>
          <w:sz w:val="28"/>
          <w:szCs w:val="28"/>
        </w:rPr>
        <w:t xml:space="preserve">一是队伍建设。到目前为止，全省共成立水政监察队伍94支（含省总队），其中水政监察支队12支，县级水政监察大队81支。省、市、县队伍的组建率达到了100％。已有57支队伍列入依照公务员管理和全额拨款事业编制，占总数的60％。全省共有水政监察人员1617名，专职人员890名，占总数的55％。其中，29岁以下119名，占总数7％；30-45岁1047名，占总数65％；大专学历724名，占总数45％；本科以上学历416名占总数25％。从年龄和知识结构来看，这支队伍还是一支年富力强、有战斗力的队伍。</w:t>
      </w:r>
    </w:p>
    <w:p>
      <w:pPr>
        <w:ind w:left="0" w:right="0" w:firstLine="560"/>
        <w:spacing w:before="450" w:after="450" w:line="312" w:lineRule="auto"/>
      </w:pPr>
      <w:r>
        <w:rPr>
          <w:rFonts w:ascii="宋体" w:hAnsi="宋体" w:eastAsia="宋体" w:cs="宋体"/>
          <w:color w:val="000"/>
          <w:sz w:val="28"/>
          <w:szCs w:val="28"/>
        </w:rPr>
        <w:t xml:space="preserve">二是业务建设。全省水政队伍组建以来，以提高水政监察人员的素质为</w:t>
      </w:r>
    </w:p>
    <w:p>
      <w:pPr>
        <w:ind w:left="0" w:right="0" w:firstLine="560"/>
        <w:spacing w:before="450" w:after="450" w:line="312" w:lineRule="auto"/>
      </w:pPr>
      <w:r>
        <w:rPr>
          <w:rFonts w:ascii="宋体" w:hAnsi="宋体" w:eastAsia="宋体" w:cs="宋体"/>
          <w:color w:val="000"/>
          <w:sz w:val="28"/>
          <w:szCs w:val="28"/>
        </w:rPr>
        <w:t xml:space="preserve">目的，组织了多层次、多形式的业务培训。至，结合全省水政监察人员统一换发新水政监察证工作，先后举办了16期培训班。为提高执法保障能力，自以来，省财政在水资源费中安排专项资金数百万元，购买了一批水政执法专用车等执法专用装备，有效改善了全省水政监察执法机构的工作条件。据不完全统计，截至2月底，全省各级水政队伍有执法汽车273部，摩托车51辆</w:t>
      </w:r>
    </w:p>
    <w:p>
      <w:pPr>
        <w:ind w:left="0" w:right="0" w:firstLine="560"/>
        <w:spacing w:before="450" w:after="450" w:line="312" w:lineRule="auto"/>
      </w:pPr>
      <w:r>
        <w:rPr>
          <w:rFonts w:ascii="宋体" w:hAnsi="宋体" w:eastAsia="宋体" w:cs="宋体"/>
          <w:color w:val="000"/>
          <w:sz w:val="28"/>
          <w:szCs w:val="28"/>
        </w:rPr>
        <w:t xml:space="preserve">，船艇28艘，照相机136台，摄像机93台。</w:t>
      </w:r>
    </w:p>
    <w:p>
      <w:pPr>
        <w:ind w:left="0" w:right="0" w:firstLine="560"/>
        <w:spacing w:before="450" w:after="450" w:line="312" w:lineRule="auto"/>
      </w:pPr>
      <w:r>
        <w:rPr>
          <w:rFonts w:ascii="宋体" w:hAnsi="宋体" w:eastAsia="宋体" w:cs="宋体"/>
          <w:color w:val="000"/>
          <w:sz w:val="28"/>
          <w:szCs w:val="28"/>
        </w:rPr>
        <w:t xml:space="preserve">三是制度建设。初，我厅制订并下发了《浙江省水政监察队伍考核办法（试行）》和《浙江省水政监察队伍考核评分标准》，初步建立了为实现队伍规范化目标的考核和奖惩的工作机制。并于、连续两年组织开展了全省水政队伍考核工作，今年3月对全省十二个支队反馈了考核意见，指出了各支队存在的问题和整改措施，并把考核意见作为开展今年队伍考核的重要参考依据。在执法工作制度方面，今年我厅起草了《浙江省水行政处罚规范化标准》，进一步就水行政处罚案件从立案、办理到结案各个环节的细节问题，提出了指导性和操作性比较强的办案标准。各地对制度建设也都十分重视，分别根据工作实际，在建立健全规章制度方面做了很多工作，取得了明显的效果。</w:t>
      </w:r>
    </w:p>
    <w:p>
      <w:pPr>
        <w:ind w:left="0" w:right="0" w:firstLine="560"/>
        <w:spacing w:before="450" w:after="450" w:line="312" w:lineRule="auto"/>
      </w:pPr>
      <w:r>
        <w:rPr>
          <w:rFonts w:ascii="宋体" w:hAnsi="宋体" w:eastAsia="宋体" w:cs="宋体"/>
          <w:color w:val="000"/>
          <w:sz w:val="28"/>
          <w:szCs w:val="28"/>
        </w:rPr>
        <w:t xml:space="preserve">__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2万吨液体化工码头、宝港国际2×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50000吨级液体化工码头、2×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50000吨级液体化工码头工程开工备案工作。截至目前工程完成投资亿元，占总投资的，工程施工中做到了质量、安全双保险，整个工程预计将于20_年底完工。东营港2×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__港港口建设项目的监督检查，确保我市港口建设重点项目顺利推进。按照省厅、市局关于公路水运工程“平安工地”建设的要求，制定工程现场例会制度，自六月份开始，每月_日，在__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__港扩建工程项目加快实施。今年，为加快__港扩建工程进展，市港航局负责人多次到省厅、省局汇报，让上级部门了解项目情况，协调项目建设单位及时上报审批材料，争取码头项目早上会，早审批。万通集团2×2万吨液体化工码头、宝港国际2×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四是积极协助推进__港区防波堤、航道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__港建设的基础工程，对__港的发展具有十分重要的作用。今年以来，市港航局积极协助__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_投资项目，前期工作均由__海事处经山东海事局报_及国家有关部门审批。目前，该项目工可研已通过_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城管水上执法工作总结2</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城管水上执法工作总结3</w:t>
      </w:r>
    </w:p>
    <w:p>
      <w:pPr>
        <w:ind w:left="0" w:right="0" w:firstLine="560"/>
        <w:spacing w:before="450" w:after="450" w:line="312" w:lineRule="auto"/>
      </w:pPr>
      <w:r>
        <w:rPr>
          <w:rFonts w:ascii="宋体" w:hAnsi="宋体" w:eastAsia="宋体" w:cs="宋体"/>
          <w:color w:val="000"/>
          <w:sz w:val="28"/>
          <w:szCs w:val="28"/>
        </w:rPr>
        <w:t xml:space="preserve">20xx年度，全体水政工作人员能认真履行水政工作职能，较好的完成了水政水资源管理主要工作任务。现将本年度工作主要成效、存在问题及明年工作思路总结如下：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1.完成了20xx年度《执法统计表》、《水务统计年报》、《水资源管理年报》，编制了20xx年度《水资源公报》，建立了取水许可台帐。</w:t>
      </w:r>
    </w:p>
    <w:p>
      <w:pPr>
        <w:ind w:left="0" w:right="0" w:firstLine="560"/>
        <w:spacing w:before="450" w:after="450" w:line="312" w:lineRule="auto"/>
      </w:pPr>
      <w:r>
        <w:rPr>
          <w:rFonts w:ascii="宋体" w:hAnsi="宋体" w:eastAsia="宋体" w:cs="宋体"/>
          <w:color w:val="000"/>
          <w:sz w:val="28"/>
          <w:szCs w:val="28"/>
        </w:rPr>
        <w:t xml:space="preserve">开展了企业用水节水情况调查、应急和备用水源地状况调查。</w:t>
      </w:r>
    </w:p>
    <w:p>
      <w:pPr>
        <w:ind w:left="0" w:right="0" w:firstLine="560"/>
        <w:spacing w:before="450" w:after="450" w:line="312" w:lineRule="auto"/>
      </w:pPr>
      <w:r>
        <w:rPr>
          <w:rFonts w:ascii="宋体" w:hAnsi="宋体" w:eastAsia="宋体" w:cs="宋体"/>
          <w:color w:val="000"/>
          <w:sz w:val="28"/>
          <w:szCs w:val="28"/>
        </w:rPr>
        <w:t xml:space="preserve">2.开展了主要水功能区水质监测工作，委托水环境监测中心对县城自来水取水口、崇义至入境水断面每月进行水质检测。</w:t>
      </w:r>
    </w:p>
    <w:p>
      <w:pPr>
        <w:ind w:left="0" w:right="0" w:firstLine="560"/>
        <w:spacing w:before="450" w:after="450" w:line="312" w:lineRule="auto"/>
      </w:pPr>
      <w:r>
        <w:rPr>
          <w:rFonts w:ascii="宋体" w:hAnsi="宋体" w:eastAsia="宋体" w:cs="宋体"/>
          <w:color w:val="000"/>
          <w:sz w:val="28"/>
          <w:szCs w:val="28"/>
        </w:rPr>
        <w:t xml:space="preserve">3.完成了20xx年度我县水库水环境整治工作，积极配合县政府做好陡水湖、渔业整治工作，对全县小（二）型以上水库养鱼退出肥水养鱼。</w:t>
      </w:r>
    </w:p>
    <w:p>
      <w:pPr>
        <w:ind w:left="0" w:right="0" w:firstLine="560"/>
        <w:spacing w:before="450" w:after="450" w:line="312" w:lineRule="auto"/>
      </w:pPr>
      <w:r>
        <w:rPr>
          <w:rFonts w:ascii="宋体" w:hAnsi="宋体" w:eastAsia="宋体" w:cs="宋体"/>
          <w:color w:val="000"/>
          <w:sz w:val="28"/>
          <w:szCs w:val="28"/>
        </w:rPr>
        <w:t xml:space="preserve">4.开展了取水单位补办水资源论证手续工作。本年新办取水许可证1本。至11月底，全县取水许可证年终保有量42本，其中，发电取水38本，公共供水企业1本，其他取水3本。全年完成省、市、县管取水户补办水资源论证工作10户。</w:t>
      </w:r>
    </w:p>
    <w:p>
      <w:pPr>
        <w:ind w:left="0" w:right="0" w:firstLine="560"/>
        <w:spacing w:before="450" w:after="450" w:line="312" w:lineRule="auto"/>
      </w:pPr>
      <w:r>
        <w:rPr>
          <w:rFonts w:ascii="宋体" w:hAnsi="宋体" w:eastAsia="宋体" w:cs="宋体"/>
          <w:color w:val="000"/>
          <w:sz w:val="28"/>
          <w:szCs w:val="28"/>
        </w:rPr>
        <w:t xml:space="preserve">5.开展了水周宣传、世界水日宣传活动。结合综治工作，在县铭馨广场开展了水法制宣传。</w:t>
      </w:r>
    </w:p>
    <w:p>
      <w:pPr>
        <w:ind w:left="0" w:right="0" w:firstLine="560"/>
        <w:spacing w:before="450" w:after="450" w:line="312" w:lineRule="auto"/>
      </w:pPr>
      <w:r>
        <w:rPr>
          <w:rFonts w:ascii="宋体" w:hAnsi="宋体" w:eastAsia="宋体" w:cs="宋体"/>
          <w:color w:val="000"/>
          <w:sz w:val="28"/>
          <w:szCs w:val="28"/>
        </w:rPr>
        <w:t xml:space="preserve">6.完成了水行政审批项目梳理工作。</w:t>
      </w:r>
    </w:p>
    <w:p>
      <w:pPr>
        <w:ind w:left="0" w:right="0" w:firstLine="560"/>
        <w:spacing w:before="450" w:after="450" w:line="312" w:lineRule="auto"/>
      </w:pPr>
      <w:r>
        <w:rPr>
          <w:rFonts w:ascii="宋体" w:hAnsi="宋体" w:eastAsia="宋体" w:cs="宋体"/>
          <w:color w:val="000"/>
          <w:sz w:val="28"/>
          <w:szCs w:val="28"/>
        </w:rPr>
        <w:t xml:space="preserve">7.开展水生态文明村试点建设工作。通过申报，乡新建村已被省水利厅列入水生态文明试点村。</w:t>
      </w:r>
    </w:p>
    <w:p>
      <w:pPr>
        <w:ind w:left="0" w:right="0" w:firstLine="560"/>
        <w:spacing w:before="450" w:after="450" w:line="312" w:lineRule="auto"/>
      </w:pPr>
      <w:r>
        <w:rPr>
          <w:rFonts w:ascii="宋体" w:hAnsi="宋体" w:eastAsia="宋体" w:cs="宋体"/>
          <w:color w:val="000"/>
          <w:sz w:val="28"/>
          <w:szCs w:val="28"/>
        </w:rPr>
        <w:t xml:space="preserve">8.县政府开展生态县建设工作，配合完成了生态县建设水利相关资料上报工作。协助完成赣江源头保护区项目申报工作。</w:t>
      </w:r>
    </w:p>
    <w:p>
      <w:pPr>
        <w:ind w:left="0" w:right="0" w:firstLine="560"/>
        <w:spacing w:before="450" w:after="450" w:line="312" w:lineRule="auto"/>
      </w:pPr>
      <w:r>
        <w:rPr>
          <w:rFonts w:ascii="宋体" w:hAnsi="宋体" w:eastAsia="宋体" w:cs="宋体"/>
          <w:color w:val="000"/>
          <w:sz w:val="28"/>
          <w:szCs w:val="28"/>
        </w:rPr>
        <w:t xml:space="preserve">9.加强了入河排污口的监管。对城区内生活污水排污口和企业排污口重新进行了核实，要求相关排污口管理单位做好入河排污口设置论证工作。</w:t>
      </w:r>
    </w:p>
    <w:p>
      <w:pPr>
        <w:ind w:left="0" w:right="0" w:firstLine="560"/>
        <w:spacing w:before="450" w:after="450" w:line="312" w:lineRule="auto"/>
      </w:pPr>
      <w:r>
        <w:rPr>
          <w:rFonts w:ascii="宋体" w:hAnsi="宋体" w:eastAsia="宋体" w:cs="宋体"/>
          <w:color w:val="000"/>
          <w:sz w:val="28"/>
          <w:szCs w:val="28"/>
        </w:rPr>
        <w:t xml:space="preserve">10.认真做好水资源费征收工作。全年征收水资源费万元。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1.节水工作起步较晚，节水办无牌子无专职人员。</w:t>
      </w:r>
    </w:p>
    <w:p>
      <w:pPr>
        <w:ind w:left="0" w:right="0" w:firstLine="560"/>
        <w:spacing w:before="450" w:after="450" w:line="312" w:lineRule="auto"/>
      </w:pPr>
      <w:r>
        <w:rPr>
          <w:rFonts w:ascii="宋体" w:hAnsi="宋体" w:eastAsia="宋体" w:cs="宋体"/>
          <w:color w:val="000"/>
          <w:sz w:val="28"/>
          <w:szCs w:val="28"/>
        </w:rPr>
        <w:t xml:space="preserve">2.城市饮用水备用水源建设滞后，饮水安全工作有待进一步加强。</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20xx年，水政水资源管理工作将按照全省水利改革发展工作要求，一是建立最严格的水资源管理制度，将用水总量、用水效率、排污控制“三条红线”控制指标切实落实到各乡（镇）、各行业和各用水大户，落实水资源管理“四项制度”；二是加强水资源管理能力建设，加强业务知识学习，在全县推进机关事业单位节水工作；三是围绕水利发展改革目标任务，创新普法宣传载体和形式，继续深入开展水法制宣传。四是协调县自来水公司积极做好城市饮用水备用水源规划，切实保障城市饮用水安全。</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城管水上执法工作总结5</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城管水上执法工作总结7</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城管水上执法工作总结8</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城管水上执法工作总结9</w:t>
      </w:r>
    </w:p>
    <w:p>
      <w:pPr>
        <w:ind w:left="0" w:right="0" w:firstLine="560"/>
        <w:spacing w:before="450" w:after="450" w:line="312" w:lineRule="auto"/>
      </w:pPr>
      <w:r>
        <w:rPr>
          <w:rFonts w:ascii="宋体" w:hAnsi="宋体" w:eastAsia="宋体" w:cs="宋体"/>
          <w:color w:val="000"/>
          <w:sz w:val="28"/>
          <w:szCs w:val="28"/>
        </w:rPr>
        <w:t xml:space="preserve">半年来，中队按照年初与局签订的工作目标任务，大力加强队伍建设，努力提高依法行政管理水平。紧密围绕局党委、局行政和镇党委、镇政府的部署安排，围绕重点中心工作，努力开展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中队始终坚持以人为本的管理原则，不断提高执法人员的业务素质和政治素质，始终把队伍的思想政治建设、廉政建设放在首位。认真贯彻学习“执法行为规范”“六条禁令”等规章制度，严格考核制度，并按照镇建设口党支部的工作安排狠抓党建工作，进一步加强队伍的勤政廉政意识，坚持政治思想与业务知识的学习教育，正确引导，培养全体人员爱岗敬业，吃苦耐劳，严守纪律，乐于奉献的精神。</w:t>
      </w:r>
    </w:p>
    <w:p>
      <w:pPr>
        <w:ind w:left="0" w:right="0" w:firstLine="560"/>
        <w:spacing w:before="450" w:after="450" w:line="312" w:lineRule="auto"/>
      </w:pPr>
      <w:r>
        <w:rPr>
          <w:rFonts w:ascii="宋体" w:hAnsi="宋体" w:eastAsia="宋体" w:cs="宋体"/>
          <w:color w:val="000"/>
          <w:sz w:val="28"/>
          <w:szCs w:val="28"/>
        </w:rPr>
        <w:t xml:space="preserve">&gt;二、执法管理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（一）、加强规划监察力度，严控违法建设。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克服人少、工作压力大、历史遗留问题多等实际情况，在去年大型拆违行动的良好开端下，进一步强化巡查机制，扩大巡查视野，延伸巡查覆盖面，突出对重点路段、重点区域的管理，注重加强偏辟村、厂房院里等容易被忽视部位的巡查，不留巡查盲区和管理空白点；实行错时延时执法、节假日轮班作业等模式，加大巡查力度，及时发现问题，不留违建空间，减少和杜绝节假日抢建事件；对有违建苗头的村民，及时制止并告知其违法性，下达相关法律文书，对不听劝阻继续抢建的，中队会依法进行强制拆除，不手软，不拖延，不疏漏，既避免了当事人因继续违法而给自己带来更大的损失，又起到了震慑作用，影响教育其他群众，维护法律尊严。上半年，查处各类违法建设3处，面积1716。95平方米，目前都处于停工补办手续中。</w:t>
      </w:r>
    </w:p>
    <w:p>
      <w:pPr>
        <w:ind w:left="0" w:right="0" w:firstLine="560"/>
        <w:spacing w:before="450" w:after="450" w:line="312" w:lineRule="auto"/>
      </w:pPr>
      <w:r>
        <w:rPr>
          <w:rFonts w:ascii="宋体" w:hAnsi="宋体" w:eastAsia="宋体" w:cs="宋体"/>
          <w:color w:val="000"/>
          <w:sz w:val="28"/>
          <w:szCs w:val="28"/>
        </w:rPr>
        <w:t xml:space="preserve">（二）、积极创建示范路。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振兴路，在去年开展工作的基础上，中队再主动上门宣传，使沿街经营者和住户充分认识到创建的要求和目的，充分理解和配合示范路的创建工作，做到人人参与、共同维护。中队制定实施细则，确定责任人员，定责定岗，加强督查考核，强化日常管理，并充分发挥镇级城市化管理的高位协调职能，联合相关职责部门，及时增补去年遗漏的硬件设置，组织环境卫生综合整治，确保长效管理。</w:t>
      </w:r>
    </w:p>
    <w:p>
      <w:pPr>
        <w:ind w:left="0" w:right="0" w:firstLine="560"/>
        <w:spacing w:before="450" w:after="450" w:line="312" w:lineRule="auto"/>
      </w:pPr>
      <w:r>
        <w:rPr>
          <w:rFonts w:ascii="宋体" w:hAnsi="宋体" w:eastAsia="宋体" w:cs="宋体"/>
          <w:color w:val="000"/>
          <w:sz w:val="28"/>
          <w:szCs w:val="28"/>
        </w:rPr>
        <w:t xml:space="preserve">（三）、加强镇容镇貌管理。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1、中队加强了对流动摊贩的管理工作，共劝离流动摊贩150多起，对另外30起不听劝阻擅自摆摊设点的违法行为进行了罚款处理，同时配合张渚交警部门整顿路面乱停车，疏导交通，确保道路交通畅通。</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上半年二次规模较大的集中整治共清除各类垃圾100多车，清理了乱堆放200多处，清理乱张贴、乱涂写及乱吊挂400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树苗临时销售场所。从每年的二月份开始，xx镇的树苗经营农户陆续将培植的树苗拉到集镇上销售，由于没有专门的市场，临时销售占道情况严重，不仅影响镇容镇貌，同时也埋下了安全隐患。年初以来，中队积极与农贸市场、供电所等相关单位协商，做了大量的工作，最终与供电所达成了协议，将其单位围墙外临街的一面作为临时的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5、中队为修鞋摊位建立便民服务点。我镇龙珠路路口残疾人修鞋摊位经营多年，由于在路口摆设影响过往车辆出行，影响镇容镇貌，对摊主及来往修鞋群众的自身安全存在一定的安全隐患。中队多次与镇领导班子协商并和周边商户沟通后最终决定在龙珠路路口（麦香园边）设立便民服务点，此方案正在实施过程中。</w:t>
      </w:r>
    </w:p>
    <w:p>
      <w:pPr>
        <w:ind w:left="0" w:right="0" w:firstLine="560"/>
        <w:spacing w:before="450" w:after="450" w:line="312" w:lineRule="auto"/>
      </w:pPr>
      <w:r>
        <w:rPr>
          <w:rFonts w:ascii="宋体" w:hAnsi="宋体" w:eastAsia="宋体" w:cs="宋体"/>
          <w:color w:val="000"/>
          <w:sz w:val="28"/>
          <w:szCs w:val="28"/>
        </w:rPr>
        <w:t xml:space="preserve">&gt;三、围绕镇政府中心工作，统筹兼顾抓落实。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上半年镇政府中心工作较多，中队认真部署，抓好落实。做好了雨雪冰冻天气的扫雪除冰工作。中队组织全体人员进行清扫积雪，一部分人员对龙珠路等上班单位集中的的街道进行清扫，再安排两辆执法车辆对保洁利桥、云湖桥等重点桥梁和官庄村边涧河坡道以及龙珠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城管水上执法工作总结10</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&gt;二、克服困难，开创工作新局面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城管水上执法工作总结11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2025-01-19T03:44:35+08:00</dcterms:created>
  <dcterms:modified xsi:type="dcterms:W3CDTF">2025-01-19T03:44:35+08:00</dcterms:modified>
</cp:coreProperties>
</file>

<file path=docProps/custom.xml><?xml version="1.0" encoding="utf-8"?>
<Properties xmlns="http://schemas.openxmlformats.org/officeDocument/2006/custom-properties" xmlns:vt="http://schemas.openxmlformats.org/officeDocument/2006/docPropsVTypes"/>
</file>