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202_幼儿园师德师风总结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幼儿园师德师风总结8篇幼儿园师德师风总结怎么写？总结是对取得的成绩、存在的问题及得到的经验和教训等方面情况进行评价与描述的一种书面材料,它能够给人努力工作的动力,让我们抽出时间写写总结吧。下面是小编为大家整理的幼儿园师德师风总结，仅供...</w:t>
      </w:r>
    </w:p>
    <w:p>
      <w:pPr>
        <w:ind w:left="0" w:right="0" w:firstLine="560"/>
        <w:spacing w:before="450" w:after="450" w:line="312" w:lineRule="auto"/>
      </w:pPr>
      <w:r>
        <w:rPr>
          <w:rFonts w:ascii="宋体" w:hAnsi="宋体" w:eastAsia="宋体" w:cs="宋体"/>
          <w:color w:val="000"/>
          <w:sz w:val="28"/>
          <w:szCs w:val="28"/>
        </w:rPr>
        <w:t xml:space="preserve">20_幼儿园师德师风总结8篇</w:t>
      </w:r>
    </w:p>
    <w:p>
      <w:pPr>
        <w:ind w:left="0" w:right="0" w:firstLine="560"/>
        <w:spacing w:before="450" w:after="450" w:line="312" w:lineRule="auto"/>
      </w:pPr>
      <w:r>
        <w:rPr>
          <w:rFonts w:ascii="宋体" w:hAnsi="宋体" w:eastAsia="宋体" w:cs="宋体"/>
          <w:color w:val="000"/>
          <w:sz w:val="28"/>
          <w:szCs w:val="28"/>
        </w:rPr>
        <w:t xml:space="preserve">幼儿园师德师风总结怎么写？总结是对取得的成绩、存在的问题及得到的经验和教训等方面情况进行评价与描述的一种书面材料,它能够给人努力工作的动力,让我们抽出时间写写总结吧。下面是小编为大家整理的幼儿园师德师风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我。如：参加幼儿教育学习培训，参加计算机应用学习，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幼儿园师德师风总结【篇2】</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职责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我平时的工作中得到落实。每年暑假，我们先进行自评，然后各个小组根据该教师一年工作的情景，打出该教师在职业道德方面的成绩，最终由职业道德领导小组的人员一齐针对该教师情景，评出该教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经过各种生动的活动，让教师在活动中受到教育和鼓励，以奖代面。如：教师的文章发表了我们给于奖励，参加活动为幼儿园赢得了荣誉的给予奖励。平时利用竞赛的形式，在教师本事、工作中展开评比活动，分别评出一、二、三等奖进行表彰。对个别没有到达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景，我们幼儿园没有这个方面的情景的。总之，我们经过狠抓师德师风建设工作，深深体会到：仅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教师，仅有不断的更新自我的知识，不断提高自身素质，不断的完善自我，才能教好幼儿。如果自身散漫，怎能要求幼儿认真。要提高自身的素质，这要求自我不断的学习，积极探索，不断开辟新的教法。以身作则。教师的言行对幼儿的思想、行为和品质具有潜移默化的影响，教师的一言一行，幼儿均喜欢模仿，这将给幼儿成长带来一生的影响。所以，教师必须要时时刻刻为幼儿做出好的榜样，凡要求幼儿要做到的，自我首先做到。坚持严于律己。尊重每一个幼儿。每一幼儿都渴望得到教师的爱和尊重。要与幼儿平等相待，不能把幼儿当下级随便呵斥。仅有把爱传递给幼儿把幼儿看重，幼儿得到教师的尊重，他们才会尊重教师喜欢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师德——不是简单的说教，而是一种爱与职责的体现，一种深厚的知识内涵和文化品位的体现!师德需要培养，需要教育，更需要的是——每位教师的自我修养!我园将继续维护和发扬这一崇高的美德!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幼儿园师德师风总结【篇4】</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幼儿园师德师风总结【篇5】</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__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__幼教发展的几年。还记得_年前，当我以一个共产党员的身份，以一个优秀毕业生的身份，以一个宁愿放弃所谓的铁饭碗的人的身份跨入__幼儿园时，曾一度令朋友、亲人替我感到惋惜，而我始终坚定自己的信念，成为了一名普通的民办幼教工作者，这一切缘于我对幼教事业的热爱，缘于__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幼儿园师德师风总结【篇6】</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幼儿园师德师风总结【篇7】</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幼儿园师德师风总结【篇8】</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__月27日—31日，我园全体教师在实验幼儿园园长王老师的带领下参加了为期五天的教师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