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202_党建工作总结范文(精选6篇)</w:t>
      </w:r>
      <w:bookmarkEnd w:id="1"/>
    </w:p>
    <w:p>
      <w:pPr>
        <w:jc w:val="center"/>
        <w:spacing w:before="0" w:after="450"/>
      </w:pPr>
      <w:r>
        <w:rPr>
          <w:rFonts w:ascii="Arial" w:hAnsi="Arial" w:eastAsia="Arial" w:cs="Arial"/>
          <w:color w:val="999999"/>
          <w:sz w:val="20"/>
          <w:szCs w:val="20"/>
        </w:rPr>
        <w:t xml:space="preserve">来源：网络  作者：月落乌啼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以下是为大家整理的关于202_党建工作总结的文章6篇 ...</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202_党建工作总结</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202_党建工作总结</w:t>
      </w:r>
    </w:p>
    <w:p>
      <w:pPr>
        <w:ind w:left="0" w:right="0" w:firstLine="560"/>
        <w:spacing w:before="450" w:after="450" w:line="312" w:lineRule="auto"/>
      </w:pPr>
      <w:r>
        <w:rPr>
          <w:rFonts w:ascii="宋体" w:hAnsi="宋体" w:eastAsia="宋体" w:cs="宋体"/>
          <w:color w:val="000"/>
          <w:sz w:val="28"/>
          <w:szCs w:val="28"/>
        </w:rPr>
        <w:t xml:space="preserve">　　XX年，我校党建工作以*理论、“三个代表”重要思想、科学发展观为指导，深入学习贯彻党的xx届三中全会和xx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1、学习xx总书记系列重要讲话和xx届三中全会精神。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xx总书记系列重要讲话和xx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xx总书记XX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三、以创先争优为导向，加强党的组织建设。创建先进党组织。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XX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XX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&gt;五、以加强党对群团领导为动力，推动精神文明建设跃上新台阶加强党对工会的领导。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XX年挂历”。开展了爭创福州市文明校，福建省4a级民办学校活动，通过全体师生共同努力，打造了健康、文明、和谐的平安校园，提升了教学质量，推进了学校精神文明建设。今年学校荣获福建省民办学校先进单位、xx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2024-11-22T22:29:39+08:00</dcterms:created>
  <dcterms:modified xsi:type="dcterms:W3CDTF">2024-11-22T22:29:39+08:00</dcterms:modified>
</cp:coreProperties>
</file>

<file path=docProps/custom.xml><?xml version="1.0" encoding="utf-8"?>
<Properties xmlns="http://schemas.openxmlformats.org/officeDocument/2006/custom-properties" xmlns:vt="http://schemas.openxmlformats.org/officeDocument/2006/docPropsVTypes"/>
</file>