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w:t>
      </w:r>
      <w:bookmarkEnd w:id="1"/>
    </w:p>
    <w:p>
      <w:pPr>
        <w:jc w:val="center"/>
        <w:spacing w:before="0" w:after="450"/>
      </w:pPr>
      <w:r>
        <w:rPr>
          <w:rFonts w:ascii="Arial" w:hAnsi="Arial" w:eastAsia="Arial" w:cs="Arial"/>
          <w:color w:val="999999"/>
          <w:sz w:val="20"/>
          <w:szCs w:val="20"/>
        </w:rPr>
        <w:t xml:space="preserve">来源：网络  作者：诗酒琴音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防汛工作总结（通用9篇）防汛工作总结 篇1 20--年我乡防汛工作在党委、政府的正确领导下，按照“安全第一、常备不懈、以防为主、全力抢险”的工作要求，认真贯彻落实上级防汛工作部署，层层落实防汛责任制，不断完善提升基层防汛体系，扎实做好防汛备...</w:t>
      </w:r>
    </w:p>
    <w:p>
      <w:pPr>
        <w:ind w:left="0" w:right="0" w:firstLine="560"/>
        <w:spacing w:before="450" w:after="450" w:line="312" w:lineRule="auto"/>
      </w:pPr>
      <w:r>
        <w:rPr>
          <w:rFonts w:ascii="宋体" w:hAnsi="宋体" w:eastAsia="宋体" w:cs="宋体"/>
          <w:color w:val="000"/>
          <w:sz w:val="28"/>
          <w:szCs w:val="28"/>
        </w:rPr>
        <w:t xml:space="preserve">防汛工作总结（通用9篇）</w:t>
      </w:r>
    </w:p>
    <w:p>
      <w:pPr>
        <w:ind w:left="0" w:right="0" w:firstLine="560"/>
        <w:spacing w:before="450" w:after="450" w:line="312" w:lineRule="auto"/>
      </w:pPr>
      <w:r>
        <w:rPr>
          <w:rFonts w:ascii="宋体" w:hAnsi="宋体" w:eastAsia="宋体" w:cs="宋体"/>
          <w:color w:val="000"/>
          <w:sz w:val="28"/>
          <w:szCs w:val="28"/>
        </w:rPr>
        <w:t xml:space="preserve">防汛工作总结 篇1</w:t>
      </w:r>
    </w:p>
    <w:p>
      <w:pPr>
        <w:ind w:left="0" w:right="0" w:firstLine="560"/>
        <w:spacing w:before="450" w:after="450" w:line="312" w:lineRule="auto"/>
      </w:pPr>
      <w:r>
        <w:rPr>
          <w:rFonts w:ascii="宋体" w:hAnsi="宋体" w:eastAsia="宋体" w:cs="宋体"/>
          <w:color w:val="000"/>
          <w:sz w:val="28"/>
          <w:szCs w:val="28"/>
        </w:rPr>
        <w:t xml:space="preserve">20--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修订完善了--乡20--年防汛应急预案，预案明确预警信号的传递，明确安全转移路线、地点，明确安全区、危险区的范围，明确村(组)抢险转移骨干，使基层群测群防体系能迅速有效发挥作用。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乡遭受“5.21”、“6.26”两次暴雨灾害，造成全乡10个村(社区)不同程度受灾。多处村社道路垮塌中断，农作物大面积受灾，农房多家进水，房屋损坏。灾情发生后，--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防汛工作总结 篇2</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职责制，做到思想到位，措施落实，并完善村级防洪预案，职责落实到人，切实做到了领导认识到位，组织到位，职责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职责制，牢固树立防汛工作无小事，真正立足于防大汛、抗大灾、抢大险，进一步提高思想认识，进取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针对我镇防汛工作的现状，结合去年工作运行情景，__镇认真修订了__年的防汛抢险预案、应急预案。组织民兵应急抢险队伍开展了防汛演练，组织进行了4次集中业务技能培训。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3、落实防汛职责制，加强检查督促工作</w:t>
      </w:r>
    </w:p>
    <w:p>
      <w:pPr>
        <w:ind w:left="0" w:right="0" w:firstLine="560"/>
        <w:spacing w:before="450" w:after="450" w:line="312" w:lineRule="auto"/>
      </w:pPr>
      <w:r>
        <w:rPr>
          <w:rFonts w:ascii="宋体" w:hAnsi="宋体" w:eastAsia="宋体" w:cs="宋体"/>
          <w:color w:val="000"/>
          <w:sz w:val="28"/>
          <w:szCs w:val="28"/>
        </w:rPr>
        <w:t xml:space="preserve">__镇进取落实领导班子、各单位、各村负责人防汛职责制和防汛职责，及时上报、反馈情景。同时，加强对防汛职责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职责制，实行防汛值班、当班、带班制。坚持24小时值班制。值班人员严格遵守各项防汛工作制度，坚守值班岗位，认真履行值班职责，密切监视天气变化和汛情发展，及时掌握并向上级部门反映重要情景、及时上报雨情雨量，做到上报情景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景，及时上报，由各村工作组长负责监测，做好防汛抢险队伍、抢险物资和应急通讯设施、备用电源等一系列措施的准备，做好迎战大洪水的各项工作，一旦发生灾情立即投入抢险救灾，并及时向防汛部门上报灾情情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1、认真贯彻落实上级有关防汛抗旱工作的文件会议精神，以重要思想为指导，以切实维护人民群众的利益为根本，继续完善好防汛工作预案，落实好防汛职责制。</w:t>
      </w:r>
    </w:p>
    <w:p>
      <w:pPr>
        <w:ind w:left="0" w:right="0" w:firstLine="560"/>
        <w:spacing w:before="450" w:after="450" w:line="312" w:lineRule="auto"/>
      </w:pPr>
      <w:r>
        <w:rPr>
          <w:rFonts w:ascii="宋体" w:hAnsi="宋体" w:eastAsia="宋体" w:cs="宋体"/>
          <w:color w:val="000"/>
          <w:sz w:val="28"/>
          <w:szCs w:val="28"/>
        </w:rPr>
        <w:t xml:space="preserve">2、实行目标职责制的管理方式，把工作重心下移到村级，实行群防群治。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5、防汛工作做到早安排、早落实，工作到位、职责到人。</w:t>
      </w:r>
    </w:p>
    <w:p>
      <w:pPr>
        <w:ind w:left="0" w:right="0" w:firstLine="560"/>
        <w:spacing w:before="450" w:after="450" w:line="312" w:lineRule="auto"/>
      </w:pPr>
      <w:r>
        <w:rPr>
          <w:rFonts w:ascii="宋体" w:hAnsi="宋体" w:eastAsia="宋体" w:cs="宋体"/>
          <w:color w:val="000"/>
          <w:sz w:val="28"/>
          <w:szCs w:val="28"/>
        </w:rPr>
        <w:t xml:space="preserve">防汛工作总结 篇3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宋体" w:hAnsi="宋体" w:eastAsia="宋体" w:cs="宋体"/>
          <w:color w:val="000"/>
          <w:sz w:val="28"/>
          <w:szCs w:val="28"/>
        </w:rPr>
        <w:t xml:space="preserve">防汛工作总结 篇4</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根据上级防汛精神，结合我乡山高坡陡、水库较多的实际情景，我们早安排、早动手，及时对全乡的防汛形势进行认真分析，采取多项措施，做好防汛准备，确保汛期安全度汛。主要工作情景如下：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景比较严峻。一是紫峪水库虽然去年已经进行灌浆维修，可是加高结合部仍然有渗水现象，给水库的安全造成了必须的隐患;二是土泉水库整个坝体漏水，有几处已经构成管涌，如不及时维修，将造成不可预计的损失;三是河道堆积物较多，严重影响汛期泄洪;四是全乡危房、危堰较多，共有危房301间，危堰5_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职责制，职责到人，其中，__水库由___同志挂包，技术员是___;__水库由___同志挂包，技术员是__;__水库由___同志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景。针对防汛形势，我们已准备了充足的防汛物资，保证防汛需要。其中，块石100立方，沙土101立方，编织袋3000个，锨镐200把，铁丝300公斤，</w:t>
      </w:r>
    </w:p>
    <w:p>
      <w:pPr>
        <w:ind w:left="0" w:right="0" w:firstLine="560"/>
        <w:spacing w:before="450" w:after="450" w:line="312" w:lineRule="auto"/>
      </w:pPr>
      <w:r>
        <w:rPr>
          <w:rFonts w:ascii="宋体" w:hAnsi="宋体" w:eastAsia="宋体" w:cs="宋体"/>
          <w:color w:val="000"/>
          <w:sz w:val="28"/>
          <w:szCs w:val="28"/>
        </w:rPr>
        <w:t xml:space="preserve">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景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景，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景，遇有问题及时上报处理，确保全乡汛期安全度汛，万无一失。</w:t>
      </w:r>
    </w:p>
    <w:p>
      <w:pPr>
        <w:ind w:left="0" w:right="0" w:firstLine="560"/>
        <w:spacing w:before="450" w:after="450" w:line="312" w:lineRule="auto"/>
      </w:pPr>
      <w:r>
        <w:rPr>
          <w:rFonts w:ascii="宋体" w:hAnsi="宋体" w:eastAsia="宋体" w:cs="宋体"/>
          <w:color w:val="000"/>
          <w:sz w:val="28"/>
          <w:szCs w:val="28"/>
        </w:rPr>
        <w:t xml:space="preserve">防汛工作总结 篇5</w:t>
      </w:r>
    </w:p>
    <w:p>
      <w:pPr>
        <w:ind w:left="0" w:right="0" w:firstLine="560"/>
        <w:spacing w:before="450" w:after="450" w:line="312" w:lineRule="auto"/>
      </w:pPr>
      <w:r>
        <w:rPr>
          <w:rFonts w:ascii="宋体" w:hAnsi="宋体" w:eastAsia="宋体" w:cs="宋体"/>
          <w:color w:val="000"/>
          <w:sz w:val="28"/>
          <w:szCs w:val="28"/>
        </w:rPr>
        <w:t xml:space="preserve">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二、完善制度建设，细化责任分工。</w:t>
      </w:r>
    </w:p>
    <w:p>
      <w:pPr>
        <w:ind w:left="0" w:right="0" w:firstLine="560"/>
        <w:spacing w:before="450" w:after="450" w:line="312" w:lineRule="auto"/>
      </w:pPr>
      <w:r>
        <w:rPr>
          <w:rFonts w:ascii="宋体" w:hAnsi="宋体" w:eastAsia="宋体" w:cs="宋体"/>
          <w:color w:val="000"/>
          <w:sz w:val="28"/>
          <w:szCs w:val="28"/>
        </w:rPr>
        <w:t xml:space="preserve">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宋体" w:hAnsi="宋体" w:eastAsia="宋体" w:cs="宋体"/>
          <w:color w:val="000"/>
          <w:sz w:val="28"/>
          <w:szCs w:val="28"/>
        </w:rPr>
        <w:t xml:space="preserve">防汛工作总结 篇6</w:t>
      </w:r>
    </w:p>
    <w:p>
      <w:pPr>
        <w:ind w:left="0" w:right="0" w:firstLine="560"/>
        <w:spacing w:before="450" w:after="450" w:line="312" w:lineRule="auto"/>
      </w:pPr>
      <w:r>
        <w:rPr>
          <w:rFonts w:ascii="宋体" w:hAnsi="宋体" w:eastAsia="宋体" w:cs="宋体"/>
          <w:color w:val="000"/>
          <w:sz w:val="28"/>
          <w:szCs w:val="28"/>
        </w:rPr>
        <w:t xml:space="preserve">为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防汛工作总结 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防汛工作总结 篇8</w:t>
      </w:r>
    </w:p>
    <w:p>
      <w:pPr>
        <w:ind w:left="0" w:right="0" w:firstLine="560"/>
        <w:spacing w:before="450" w:after="450" w:line="312" w:lineRule="auto"/>
      </w:pPr>
      <w:r>
        <w:rPr>
          <w:rFonts w:ascii="宋体" w:hAnsi="宋体" w:eastAsia="宋体" w:cs="宋体"/>
          <w:color w:val="000"/>
          <w:sz w:val="28"/>
          <w:szCs w:val="28"/>
        </w:rPr>
        <w:t xml:space="preserve">20__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官兵及广大干部群众奋力抗灾救灾，确保了大江、大河、各类水库、重要防洪城市和主要交通干线的防洪安全，确保了城镇供水和人畜饮用水安全，保障了工农业生产用水需要，限度地减轻了水旱灾害损失。据分析测算，今年防汛抗旱减灾效益达209亿元。</w:t>
      </w:r>
    </w:p>
    <w:p>
      <w:pPr>
        <w:ind w:left="0" w:right="0" w:firstLine="560"/>
        <w:spacing w:before="450" w:after="450" w:line="312" w:lineRule="auto"/>
      </w:pPr>
      <w:r>
        <w:rPr>
          <w:rFonts w:ascii="宋体" w:hAnsi="宋体" w:eastAsia="宋体" w:cs="宋体"/>
          <w:color w:val="000"/>
          <w:sz w:val="28"/>
          <w:szCs w:val="28"/>
        </w:rPr>
        <w:t xml:space="preserve">雨水情及其特点</w:t>
      </w:r>
    </w:p>
    <w:p>
      <w:pPr>
        <w:ind w:left="0" w:right="0" w:firstLine="560"/>
        <w:spacing w:before="450" w:after="450" w:line="312" w:lineRule="auto"/>
      </w:pPr>
      <w:r>
        <w:rPr>
          <w:rFonts w:ascii="宋体" w:hAnsi="宋体" w:eastAsia="宋体" w:cs="宋体"/>
          <w:color w:val="000"/>
          <w:sz w:val="28"/>
          <w:szCs w:val="28"/>
        </w:rPr>
        <w:t xml:space="preserve">20__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强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__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水位29.14米，超过保证水位0.14米，为建国以来第九位。受13号台风暴雨影响，大别山区水库在超前预泄和紧急泄洪的情况下，佛、梅、响、磨四大水库日涨幅分别达6.22米、4.29米、3.34米、5.93米，其中佛、磨两库1小时分别上涨0.95米、1.46米。佛、磨、梅、响水库超汛限水位分别为9.38米、17.45米、4.64米、5.43米，水位和入库流量均居历史同期第一位。淠河横排头站水位55.82米，流量5600立方米每秒，水位和流量分别居历史第二和第三位。滁河襄河口站水位13.66米，超保证水位0.16米</w:t>
      </w:r>
    </w:p>
    <w:p>
      <w:pPr>
        <w:ind w:left="0" w:right="0" w:firstLine="560"/>
        <w:spacing w:before="450" w:after="450" w:line="312" w:lineRule="auto"/>
      </w:pPr>
      <w:r>
        <w:rPr>
          <w:rFonts w:ascii="宋体" w:hAnsi="宋体" w:eastAsia="宋体" w:cs="宋体"/>
          <w:color w:val="000"/>
          <w:sz w:val="28"/>
          <w:szCs w:val="28"/>
        </w:rPr>
        <w:t xml:space="preserve">工情及灾情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36.5万亩，受灾人口40.5万人。其中万亩以上圩口7个，面积22.3万亩，受灾人口26.9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670.4万亩，倒塌房屋17.2万间，因灾死亡86人(其中山区滑坡、泥石流灾害死亡54人)，直接经济损失143.6亿元，其中水利工程直接经济损失18.53亿元。其中三次洪涝灾情最为严重。一是7月淮河洪水灾情。亳州、阜阳、蚌埠、淮南、六安等市的36个县(区)受灾，受灾人口824.3万人，农作物受灾面积1255万亩、绝收293万亩，倒塌房屋2.9万间，因灾直接经济损失约29.5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8.7万间，损坏房屋17.7万间;农作物受灾698万亩、绝收182万亩，基础设施水毁严重，造成直接经济损失62.1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493.5万亩，一度有148万亩水田缺水、95万亩旱地缺墒难以适时栽插播种，9.3万人、9.5万头大牲畜发生饮用水困难。</w:t>
      </w:r>
    </w:p>
    <w:p>
      <w:pPr>
        <w:ind w:left="0" w:right="0" w:firstLine="560"/>
        <w:spacing w:before="450" w:after="450" w:line="312" w:lineRule="auto"/>
      </w:pPr>
      <w:r>
        <w:rPr>
          <w:rFonts w:ascii="宋体" w:hAnsi="宋体" w:eastAsia="宋体" w:cs="宋体"/>
          <w:color w:val="000"/>
          <w:sz w:val="28"/>
          <w:szCs w:val="28"/>
        </w:rPr>
        <w:t xml:space="preserve">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党中央、国务院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__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方案;主要堤防上在建的78座开口工程，6月底前均具备正常防洪条件。制定了《安徽省防汛抗旱应急预案》，修订了《茨淮新河控制运用办法》、淮河行蓄洪区运用方案，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防汛抗旱工作总结防汛抗旱工作总结。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加强会商，优化调度，实现防洪减灾效益化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31.5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11.34亿立方米，削减洪峰60%—89%，不仅确保水库自身安全，也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47.5万人，同时全力搜救失踪人员，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2.5万名，抗洪救灾群众100多万人，日夜巡堤查险，及时处置险情。各级投入编织袋、麻袋、草袋687万条、木材6696立方米、块石4.3万立方米、土工布及防浪布14.7万平方米，运送抢险土方156万立方米。国家、省级下拨抗洪抢险经费7150万元，省防指调拨编织袋、麻袋、草袋71万条、土工布及防浪布3.7万平方米、砂石料5530吨、橡皮船20艘、救生衣4000件等抢险物资，支持各地抗洪抢险救灾。省防指各成员单位按职责分工，全力做好工作。民政部门发放帐篷、食品等物资，确保受灾群众基本生活;卫生部门及时启动治病防病预案，派出数百支医疗防疫小分队，发放药品，加强灾区卫生防疫工作;公安部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2.17亿千瓦时，支持各地抗旱。省防指适时分析雨水情、旱情发展态势，对各地抗旱工作实行分类指导，先后派出5个工作组，分赴重旱区检查指导抗旱工作。省防办抓住淮河上游来水时机，将蚌埠闸上水位控制在18.4米左右，为沿淮地区引水创造条件。淠史杭灌区适时调引水15.8亿立方米，保证了近900万亩水稻栽插、灌溉用水。上桥、驷马山适时开机提水，提引淮河、长江水2.8亿立方米，保证灌区内310万亩农田适时栽秧和灌溉用水。巢湖市相继打开裕溪闸、凤凰颈排灌站引水闸，引长江水5亿立方米。沿淮、沿江河道湖泊共自流引水达14亿立方米。通过闸站调控和抢引过境水，有效地增加了抗旱水源。全省发动435万人，开动近5500处泵站、动用74万台套机动设备投入抗旱，累计投入抗旱资金4.7亿元、用电2.6亿度、用油2.5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计划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计划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经验与启示</w:t>
      </w:r>
    </w:p>
    <w:p>
      <w:pPr>
        <w:ind w:left="0" w:right="0" w:firstLine="560"/>
        <w:spacing w:before="450" w:after="450" w:line="312" w:lineRule="auto"/>
      </w:pPr>
      <w:r>
        <w:rPr>
          <w:rFonts w:ascii="宋体" w:hAnsi="宋体" w:eastAsia="宋体" w:cs="宋体"/>
          <w:color w:val="000"/>
          <w:sz w:val="28"/>
          <w:szCs w:val="28"/>
        </w:rPr>
        <w:t xml:space="preserve">20__年防汛抗旱工作的全面胜利，得益于党中央、国务院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防汛工作总结 篇9</w:t>
      </w:r>
    </w:p>
    <w:p>
      <w:pPr>
        <w:ind w:left="0" w:right="0" w:firstLine="560"/>
        <w:spacing w:before="450" w:after="450" w:line="312" w:lineRule="auto"/>
      </w:pPr>
      <w:r>
        <w:rPr>
          <w:rFonts w:ascii="宋体" w:hAnsi="宋体" w:eastAsia="宋体" w:cs="宋体"/>
          <w:color w:val="000"/>
          <w:sz w:val="28"/>
          <w:szCs w:val="28"/>
        </w:rPr>
        <w:t xml:space="preserve">从20__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_月初，__江全线超警戒水位，水位上涨快，洪水来势猛，高水位浸泡还将持续相当长的时间，防汛抗洪不确定因素增多，防汛抗洪形势十分严峻。在办事处领导对各社区的安排和指挥下，__社区在__河看水位、观察水情。通过彻夜的观察，水位虽有稍涨，但还是比较稳定。但是防汛抗洪是一个长期而艰巨的任务，社区作为基层工作组织，要加强抗洪减灾知识宣传，帮助群众进一步增强抗洪减灾的 防范意识和安全意识，有效运用网站、微博、微信等新媒体，及时发布团组织参与防汛抗洪工作信息，使团员青年了解的防汛抗洪形势，鼓励更多团员青年积极参加防汛抗洪。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__社区对防内涝包片工作进行了具体安排，要明确工作任务，责任落实到位，大力宣传防汛工作，要及时疏散居民，安置好转移的地点，确保本辖区居民的人身安全。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2025-04-12T01:00:43+08:00</dcterms:created>
  <dcterms:modified xsi:type="dcterms:W3CDTF">2025-04-12T01:00:43+08:00</dcterms:modified>
</cp:coreProperties>
</file>

<file path=docProps/custom.xml><?xml version="1.0" encoding="utf-8"?>
<Properties xmlns="http://schemas.openxmlformats.org/officeDocument/2006/custom-properties" xmlns:vt="http://schemas.openxmlformats.org/officeDocument/2006/docPropsVTypes"/>
</file>