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涉外案件办理工作总结(推荐3篇)</w:t>
      </w:r>
      <w:bookmarkEnd w:id="1"/>
    </w:p>
    <w:p>
      <w:pPr>
        <w:jc w:val="center"/>
        <w:spacing w:before="0" w:after="450"/>
      </w:pPr>
      <w:r>
        <w:rPr>
          <w:rFonts w:ascii="Arial" w:hAnsi="Arial" w:eastAsia="Arial" w:cs="Arial"/>
          <w:color w:val="999999"/>
          <w:sz w:val="20"/>
          <w:szCs w:val="20"/>
        </w:rPr>
        <w:t xml:space="preserve">来源：网络  作者：紫陌红颜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涉外案件办理工作总结1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涉外案件办理工作总结1</w:t>
      </w:r>
    </w:p>
    <w:p>
      <w:pPr>
        <w:ind w:left="0" w:right="0" w:firstLine="560"/>
        <w:spacing w:before="450" w:after="450" w:line="312" w:lineRule="auto"/>
      </w:pPr>
      <w:r>
        <w:rPr>
          <w:rFonts w:ascii="宋体" w:hAnsi="宋体" w:eastAsia="宋体" w:cs="宋体"/>
          <w:color w:val="000"/>
          <w:sz w:val="28"/>
          <w:szCs w:val="28"/>
        </w:rPr>
        <w:t xml:space="preserve">进入德汇的。门就是德汇的人，从开始工作地第一天起，就牢记新员工培训中知道的德汇的企业价值观“责任、务实、品质、共赢”，尽管目前在做的工作是比较简单的，但我也始终以这样的标准要求自己。在办。员工入职、岗位转正、岗位晋升、岗位调动/调动手续、离职手续工作等时，按照公司的相关制度进行，严格把关，每天做好相应台帐的建立。在人事资料和花名册电子台帐时发现有遗漏和信息不全的，我都逐一落实让各部门配合核对员工信息资料，争取提高人力资源报表统计的准确度和为后期上人力资源部系统打下较好的基础。此外，在其他工作中，我也踏踏实实尽自己最大的努力干好每一件事，始终坚持责任、亲和、诚信、耐心，以积极、认真地心态对待工作。尽可能想要将自己所学的知识用在工作中，但是可能是由于经验不足，理论与实际工作结合的不是很好，并且在处理、解决某些问题上的能力还是很欠缺。今后，我会不断学*、积极向部门同事请教，学*他们身上的优点，并且在工作中不断总结、积累经验，不断地提高自己，增强自己的业务能力，争取在自己的本职岗位上有所建树。</w:t>
      </w:r>
    </w:p>
    <w:p>
      <w:pPr>
        <w:ind w:left="0" w:right="0" w:firstLine="560"/>
        <w:spacing w:before="450" w:after="450" w:line="312" w:lineRule="auto"/>
      </w:pPr>
      <w:r>
        <w:rPr>
          <w:rFonts w:ascii="宋体" w:hAnsi="宋体" w:eastAsia="宋体" w:cs="宋体"/>
          <w:color w:val="000"/>
          <w:sz w:val="28"/>
          <w:szCs w:val="28"/>
        </w:rPr>
        <w:t xml:space="preserve">在这段时间里我不仅在做一些日常的的人事工作，还参加了关于各部门第二季度绩效考核指标修订的会议，虽然每天的会上我都只是用耳朵在听、用笔在记，但在大家讨论的时候我也在思考。这样不仅让我对专业知识的更深一步，并且通过两个星期的时间，我对于。团六大职能部门、三大业务中心的重点工作有一个大致的了解。人力资源部是。团“选人、用人、育人、留人”最核心的部门，对于。团的各部门的工作必须要有清晰地了解，这两周时间里我虽然有时很晚才能回家，但是真的很值得，因为每天我都可以学到很多的东西，至少这一天我有收获，我在成长。并且我相信我得到的远远多于我意识到的。</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涉外案件办理工作总结2</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四是实行“科室季评”。根据上级文件精神，制定“^v^科室季评方案”。对各科室下任务定指标，定量与定性相结合，进行量化。通过科室季评活动，大大增强了同志们的集体意识和责任意识。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涉外案件办理工作总结3</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