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健康西安行动工作总结(通用12篇)</w:t>
      </w:r>
      <w:bookmarkEnd w:id="1"/>
    </w:p>
    <w:p>
      <w:pPr>
        <w:jc w:val="center"/>
        <w:spacing w:before="0" w:after="450"/>
      </w:pPr>
      <w:r>
        <w:rPr>
          <w:rFonts w:ascii="Arial" w:hAnsi="Arial" w:eastAsia="Arial" w:cs="Arial"/>
          <w:color w:val="999999"/>
          <w:sz w:val="20"/>
          <w:szCs w:val="20"/>
        </w:rPr>
        <w:t xml:space="preserve">来源：网络  作者：浅唱梦痕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健康西安行动工作总结1职业安全健康的落实是一项长期而又艰巨的工作。下一步我们将着重抓好以下工作：（一）健全机构，理顺职能，切实加强我公司职业安全健康管理队伍建设。积极推进职业安全健康机构建设，换转职能、建立完善的机构、配备专业技术人员，为职...</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健康西安行动工作总结1</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社区广大人民群众健康卫生意识，倡导科学、文明、健康的生活方式，提高生活质量与生命质量，一年来，在上级主管总站的正确指导下，在全体同仁的努力下，我社区严格按照基本公共卫生服务项目的要求开展了一系列的健康教育活动，广大人民群众的健康行为得到了很大的改善，居民整体健康知识得到了提高，现将我院20xx年健康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健康西安行动工作总结2</w:t>
      </w:r>
    </w:p>
    <w:p>
      <w:pPr>
        <w:ind w:left="0" w:right="0" w:firstLine="560"/>
        <w:spacing w:before="450" w:after="450" w:line="312" w:lineRule="auto"/>
      </w:pPr>
      <w:r>
        <w:rPr>
          <w:rFonts w:ascii="宋体" w:hAnsi="宋体" w:eastAsia="宋体" w:cs="宋体"/>
          <w:color w:val="000"/>
          <w:sz w:val="28"/>
          <w:szCs w:val="28"/>
        </w:rPr>
        <w:t xml:space="preserve">由于劳动者维护自己合法权益的意识淡薄，在检查工作中，发现有个别的用工单位员工对我们的工作不理解，依法缴纳各项种社会保险金和劳动合同签订率偏低。</w:t>
      </w:r>
    </w:p>
    <w:p>
      <w:pPr>
        <w:ind w:left="0" w:right="0" w:firstLine="560"/>
        <w:spacing w:before="450" w:after="450" w:line="312" w:lineRule="auto"/>
      </w:pPr>
      <w:r>
        <w:rPr>
          <w:rFonts w:ascii="宋体" w:hAnsi="宋体" w:eastAsia="宋体" w:cs="宋体"/>
          <w:color w:val="000"/>
          <w:sz w:val="28"/>
          <w:szCs w:val="28"/>
        </w:rPr>
        <w:t xml:space="preserve">在今后的工作中，我们要加强这方面的工作，通过各种形式，加大宣传力度，推动用工单位由过去的口头协议管理向合法规范化的劳动合同管理转变，逐步实现企业、单位用工规范化，促进我县劳动用工和谐稳定发展。</w:t>
      </w:r>
    </w:p>
    <w:p>
      <w:pPr>
        <w:ind w:left="0" w:right="0" w:firstLine="560"/>
        <w:spacing w:before="450" w:after="450" w:line="312" w:lineRule="auto"/>
      </w:pPr>
      <w:r>
        <w:rPr>
          <w:rFonts w:ascii="宋体" w:hAnsi="宋体" w:eastAsia="宋体" w:cs="宋体"/>
          <w:color w:val="000"/>
          <w:sz w:val="28"/>
          <w:szCs w:val="28"/>
        </w:rPr>
        <w:t xml:space="preserve">针对以上问题，我们进一步细化完善了各项卫生管理制度和岗位考核办法，积极探索有效的学校卫生监管制度。特别对建有学生宿舍和食堂的学校，要求学校要认真查找存在的问题，建立健全食品卫生、饮用水卫生、传染病防治、食堂从业人员体检、食堂原材料进购，食品管理学生宿舍管理等制度，学校领导要经常深入学生宿舍和食堂检查卫生管理制度落实情况，确保学校卫生管理工作扎实有效。</w:t>
      </w:r>
    </w:p>
    <w:p>
      <w:pPr>
        <w:ind w:left="0" w:right="0" w:firstLine="560"/>
        <w:spacing w:before="450" w:after="450" w:line="312" w:lineRule="auto"/>
      </w:pPr>
      <w:r>
        <w:rPr>
          <w:rFonts w:ascii="宋体" w:hAnsi="宋体" w:eastAsia="宋体" w:cs="宋体"/>
          <w:color w:val="000"/>
          <w:sz w:val="28"/>
          <w:szCs w:val="28"/>
        </w:rPr>
        <w:t xml:space="preserve">在今后工作中，我们将进一步强化学校食品卫生安全工作措施，严格按照《食品卫生法》、《学校卫生工作条例》和上级的要求，切实加强学校食品卫生安全管理工作，进一步把学校食品卫生安全工作抓紧、抓好，为学校创建安全的环境，为我县教育事业的健康、持续、快速发展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健康西安行动工作总结3</w:t>
      </w:r>
    </w:p>
    <w:p>
      <w:pPr>
        <w:ind w:left="0" w:right="0" w:firstLine="560"/>
        <w:spacing w:before="450" w:after="450" w:line="312" w:lineRule="auto"/>
      </w:pPr>
      <w:r>
        <w:rPr>
          <w:rFonts w:ascii="宋体" w:hAnsi="宋体" w:eastAsia="宋体" w:cs="宋体"/>
          <w:color w:val="000"/>
          <w:sz w:val="28"/>
          <w:szCs w:val="28"/>
        </w:rPr>
        <w:t xml:space="preserve">1、对存在题目的学校，卫生监视员已下达限期改正的监视意见书28份，各学校都能对针对提出的题目认真进行整改。</w:t>
      </w:r>
    </w:p>
    <w:p>
      <w:pPr>
        <w:ind w:left="0" w:right="0" w:firstLine="560"/>
        <w:spacing w:before="450" w:after="450" w:line="312" w:lineRule="auto"/>
      </w:pPr>
      <w:r>
        <w:rPr>
          <w:rFonts w:ascii="宋体" w:hAnsi="宋体" w:eastAsia="宋体" w:cs="宋体"/>
          <w:color w:val="000"/>
          <w:sz w:val="28"/>
          <w:szCs w:val="28"/>
        </w:rPr>
        <w:t xml:space="preserve">2、对使用标识不全的食品的幼儿园食堂的违法行为，依法立案查处，并及时向教育行政部分进行通报。</w:t>
      </w:r>
    </w:p>
    <w:p>
      <w:pPr>
        <w:ind w:left="0" w:right="0" w:firstLine="560"/>
        <w:spacing w:before="450" w:after="450" w:line="312" w:lineRule="auto"/>
      </w:pPr>
      <w:r>
        <w:rPr>
          <w:rFonts w:ascii="宋体" w:hAnsi="宋体" w:eastAsia="宋体" w:cs="宋体"/>
          <w:color w:val="000"/>
          <w:sz w:val="28"/>
          <w:szCs w:val="28"/>
        </w:rPr>
        <w:t xml:space="preserve">夏季是食物中毒的高发期，除了从食品加工、储存的各个环节控制好食品安全工作，各食堂还要有《食物中毒应急处置预案》，工作组在检查中也很重视这些应急处置方面的资料是否齐全，因为前线井队餐厅的具体情况不同，其中有些井队餐厅的应急预案还存在瑕疵，有不完善和不切实际之处，工作组会提出改进意见，并检查相关的应急演练是否按计划进行。同时强调驻井队医生加强药品管理，熟练掌握急救常识，能够做到在紧急情况下能够沉着应对突发情况。</w:t>
      </w:r>
    </w:p>
    <w:p>
      <w:pPr>
        <w:ind w:left="0" w:right="0" w:firstLine="560"/>
        <w:spacing w:before="450" w:after="450" w:line="312" w:lineRule="auto"/>
      </w:pPr>
      <w:r>
        <w:rPr>
          <w:rFonts w:ascii="宋体" w:hAnsi="宋体" w:eastAsia="宋体" w:cs="宋体"/>
          <w:color w:val="000"/>
          <w:sz w:val="28"/>
          <w:szCs w:val="28"/>
        </w:rPr>
        <w:t xml:space="preserve">此次自检自查尽管取得了一些成绩，但检查中也发现了一些问题：</w:t>
      </w:r>
    </w:p>
    <w:p>
      <w:pPr>
        <w:ind w:left="0" w:right="0" w:firstLine="560"/>
        <w:spacing w:before="450" w:after="450" w:line="312" w:lineRule="auto"/>
      </w:pPr>
      <w:r>
        <w:rPr>
          <w:rFonts w:ascii="宋体" w:hAnsi="宋体" w:eastAsia="宋体" w:cs="宋体"/>
          <w:color w:val="000"/>
          <w:sz w:val="28"/>
          <w:szCs w:val="28"/>
        </w:rPr>
        <w:t xml:space="preserve">1、食堂的操作现场还存在卫生死角</w:t>
      </w:r>
    </w:p>
    <w:p>
      <w:pPr>
        <w:ind w:left="0" w:right="0" w:firstLine="560"/>
        <w:spacing w:before="450" w:after="450" w:line="312" w:lineRule="auto"/>
      </w:pPr>
      <w:r>
        <w:rPr>
          <w:rFonts w:ascii="宋体" w:hAnsi="宋体" w:eastAsia="宋体" w:cs="宋体"/>
          <w:color w:val="000"/>
          <w:sz w:val="28"/>
          <w:szCs w:val="28"/>
        </w:rPr>
        <w:t xml:space="preserve">2、生活机具在使用完成后的清理工作没有及时完成</w:t>
      </w:r>
    </w:p>
    <w:p>
      <w:pPr>
        <w:ind w:left="0" w:right="0" w:firstLine="560"/>
        <w:spacing w:before="450" w:after="450" w:line="312" w:lineRule="auto"/>
      </w:pPr>
      <w:r>
        <w:rPr>
          <w:rFonts w:ascii="宋体" w:hAnsi="宋体" w:eastAsia="宋体" w:cs="宋体"/>
          <w:color w:val="000"/>
          <w:sz w:val="28"/>
          <w:szCs w:val="28"/>
        </w:rPr>
        <w:t xml:space="preserve">3、食堂库房的物品摆放还存在不规范、不合理的地方</w:t>
      </w:r>
    </w:p>
    <w:p>
      <w:pPr>
        <w:ind w:left="0" w:right="0" w:firstLine="560"/>
        <w:spacing w:before="450" w:after="450" w:line="312" w:lineRule="auto"/>
      </w:pPr>
      <w:r>
        <w:rPr>
          <w:rFonts w:ascii="宋体" w:hAnsi="宋体" w:eastAsia="宋体" w:cs="宋体"/>
          <w:color w:val="000"/>
          <w:sz w:val="28"/>
          <w:szCs w:val="28"/>
        </w:rPr>
        <w:t xml:space="preserve">通过此次自检自查，工作组发现了一些亮点，并准备在日后的工作中在所有的餐厅进行推广;但同时，部分井队食堂也存在食品安全方面重视度不足，做的不到位之处，工作小组现场提出限期整改的命令，并决定将食品安全工作作为一种长效机制进行管理，争取一步一个脚印地将此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健康西安行动工作总结4</w:t>
      </w:r>
    </w:p>
    <w:p>
      <w:pPr>
        <w:ind w:left="0" w:right="0" w:firstLine="560"/>
        <w:spacing w:before="450" w:after="450" w:line="312" w:lineRule="auto"/>
      </w:pPr>
      <w:r>
        <w:rPr>
          <w:rFonts w:ascii="宋体" w:hAnsi="宋体" w:eastAsia="宋体" w:cs="宋体"/>
          <w:color w:val="000"/>
          <w:sz w:val="28"/>
          <w:szCs w:val="28"/>
        </w:rPr>
        <w:t xml:space="preserve">为了使我院公共卫生管理项目工作顺利实施，今年举办了高血压、2型糖尿病知识讲座，之后接受广大群众咨询。根据公共卫生高血压、2型糖尿病患者管理服务项目指导方案的具体管理和规范管理要求，培训我院公共卫生服务人员和乡医熟练管理和规范管理程序，牢固掌握疾病的筛查、评估、个人信息的采纳、登记、归档工作要领，工作中一定要按要求认真填写信息表格，准确记录数据，及时发现目标管理服务人群，做到及时发现患者，及时登记信息，及时建档管理及时随访，同时，要求各级公共卫生人员每月按时上报各类疾病患者本月的发现数和累计病人数，并按实施方案要求定期管理，帮助患者家属及社会人群了解高血压、2型糖尿病对个人、对家庭危害，教育目标人群自我识别高血压、糖尿病，从而减少疾病造成的影响，指导目标人群倡导“合理膳食，戒烟戒酒，适量运动，心理平衡”的健康生活方式，重点干预35岁以上正常高值血压，超重肥胖人群，以利推迟或预防高血压、2型糖尿病的发生，同时指导高血压、糖尿病患者规范用药，按各个患者的实际情况决定防治措施，告诉患者出现哪些异常时应及时就诊，做好危急患者的转诊工作，督导门诊和乡医为辖区内慢性病患者建立管理档案，从而使慢性病从管理到规范管理。</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健康西安行动工作总结5</w:t>
      </w:r>
    </w:p>
    <w:p>
      <w:pPr>
        <w:ind w:left="0" w:right="0" w:firstLine="560"/>
        <w:spacing w:before="450" w:after="450" w:line="312" w:lineRule="auto"/>
      </w:pPr>
      <w:r>
        <w:rPr>
          <w:rFonts w:ascii="宋体" w:hAnsi="宋体" w:eastAsia="宋体" w:cs="宋体"/>
          <w:color w:val="000"/>
          <w:sz w:val="28"/>
          <w:szCs w:val="28"/>
        </w:rPr>
        <w:t xml:space="preserve">为认真贯彻落实《_职业病防治法》、《放射诊疗管理规定》等法律法规，进一步加强我县乡镇卫生院放射诊疗安全防护工作，根据市卫生局《关于开展乡镇卫生院放射诊疗防护检查的紧急通知》要求，按照县卫生局安排，我所组织对我县开展放射诊疗活动的乡镇卫生院放射诊疗防护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1、积极做好宣传动员工作，努力提高器械经营、使用人员的思想认识</w:t>
      </w:r>
    </w:p>
    <w:p>
      <w:pPr>
        <w:ind w:left="0" w:right="0" w:firstLine="560"/>
        <w:spacing w:before="450" w:after="450" w:line="312" w:lineRule="auto"/>
      </w:pPr>
      <w:r>
        <w:rPr>
          <w:rFonts w:ascii="宋体" w:hAnsi="宋体" w:eastAsia="宋体" w:cs="宋体"/>
          <w:color w:val="000"/>
          <w:sz w:val="28"/>
          <w:szCs w:val="28"/>
        </w:rPr>
        <w:t xml:space="preserve">按照安食药监发[20xx]116号文件中关于宣传工作的要求，我局在整治工作的第一阶段积极组织人员就医疗器械的购进、验收、经营、使用、用后销毁、索证索票等方面应当注意到的问题向相对人积极进行宣传，促使经营使用单位从思想上提高对安全经营、使用医疗器械的认识，从而为专项整治工作顺利进行奠定基础</w:t>
      </w:r>
    </w:p>
    <w:p>
      <w:pPr>
        <w:ind w:left="0" w:right="0" w:firstLine="560"/>
        <w:spacing w:before="450" w:after="450" w:line="312" w:lineRule="auto"/>
      </w:pPr>
      <w:r>
        <w:rPr>
          <w:rFonts w:ascii="宋体" w:hAnsi="宋体" w:eastAsia="宋体" w:cs="宋体"/>
          <w:color w:val="000"/>
          <w:sz w:val="28"/>
          <w:szCs w:val="28"/>
        </w:rPr>
        <w:t xml:space="preserve">2、认真组织辖区内医疗器械经营、使用单位开展自查自纠工作，着重解决工作中存在的突出问题</w:t>
      </w:r>
    </w:p>
    <w:p>
      <w:pPr>
        <w:ind w:left="0" w:right="0" w:firstLine="560"/>
        <w:spacing w:before="450" w:after="450" w:line="312" w:lineRule="auto"/>
      </w:pPr>
      <w:r>
        <w:rPr>
          <w:rFonts w:ascii="宋体" w:hAnsi="宋体" w:eastAsia="宋体" w:cs="宋体"/>
          <w:color w:val="000"/>
          <w:sz w:val="28"/>
          <w:szCs w:val="28"/>
        </w:rPr>
        <w:t xml:space="preserve">按照区局专项整治工作的要求和我局对专项整治工作的总体安排，要求辖区内的医疗器械经营、使用单位对器械的购进渠道、验收记录、销售记录、销毁记录、《医疗器械经营许可证》上核准的经营范围、执行医疗器械不良事件的监测和报告制度、购进医疗器械索要到的合格证明以及从业人员体检等方面进行自查，并要求各器械经营、使用单位对自查中发现的问题严格按相关法规要求整改到位，确保各自所经营、使用的医疗器械合法、安全、有效。</w:t>
      </w:r>
    </w:p>
    <w:p>
      <w:pPr>
        <w:ind w:left="0" w:right="0" w:firstLine="560"/>
        <w:spacing w:before="450" w:after="450" w:line="312" w:lineRule="auto"/>
      </w:pPr>
      <w:r>
        <w:rPr>
          <w:rFonts w:ascii="宋体" w:hAnsi="宋体" w:eastAsia="宋体" w:cs="宋体"/>
          <w:color w:val="000"/>
          <w:sz w:val="28"/>
          <w:szCs w:val="28"/>
        </w:rPr>
        <w:t xml:space="preserve">3、全面进行监督检查，严厉打击医疗器械经营、使用过程中的违法行为在各医疗器械经营、使用单位自查自纠的基础上，县局结合日常监督检查工作对辖区内医疗器械经营、使用单位自查整改情况进行了全面的监督检查。</w:t>
      </w:r>
    </w:p>
    <w:p>
      <w:pPr>
        <w:ind w:left="0" w:right="0" w:firstLine="560"/>
        <w:spacing w:before="450" w:after="450" w:line="312" w:lineRule="auto"/>
      </w:pPr>
      <w:r>
        <w:rPr>
          <w:rFonts w:ascii="宋体" w:hAnsi="宋体" w:eastAsia="宋体" w:cs="宋体"/>
          <w:color w:val="000"/>
          <w:sz w:val="28"/>
          <w:szCs w:val="28"/>
        </w:rPr>
        <w:t xml:space="preserve">一是对辖区医疗器械经营使用单位的自查整改情况进行了全面的监督检查，对在自查整改阶段能够自觉采取有效措施纠正本单位存在突出问题的，一律不追究其法律责任；</w:t>
      </w:r>
    </w:p>
    <w:p>
      <w:pPr>
        <w:ind w:left="0" w:right="0" w:firstLine="560"/>
        <w:spacing w:before="450" w:after="450" w:line="312" w:lineRule="auto"/>
      </w:pPr>
      <w:r>
        <w:rPr>
          <w:rFonts w:ascii="宋体" w:hAnsi="宋体" w:eastAsia="宋体" w:cs="宋体"/>
          <w:color w:val="000"/>
          <w:sz w:val="28"/>
          <w:szCs w:val="28"/>
        </w:rPr>
        <w:t xml:space="preserve">二是对本单位存在的问题未自查到位，执法人员在监督检查过程中都按相关法律法规下发了整改意见；三是对个别医疗机构使用一次性无菌医疗器械后不进行及时毁形、销毁并建立记录的行为及时反馈给_门处理；四是对各医疗机构化验室进行了一次彻底的清理检查，对存在的突出问题提出了整改意见并向管理相对人进行反馈；</w:t>
      </w:r>
    </w:p>
    <w:p>
      <w:pPr>
        <w:ind w:left="0" w:right="0" w:firstLine="560"/>
        <w:spacing w:before="450" w:after="450" w:line="312" w:lineRule="auto"/>
      </w:pPr>
      <w:r>
        <w:rPr>
          <w:rFonts w:ascii="宋体" w:hAnsi="宋体" w:eastAsia="宋体" w:cs="宋体"/>
          <w:color w:val="000"/>
          <w:sz w:val="28"/>
          <w:szCs w:val="28"/>
        </w:rPr>
        <w:t xml:space="preserve">本次专项整治，共监督检查医疗器械经营、使用单位200余家次，检查覆盖率达到了100%。</w:t>
      </w:r>
    </w:p>
    <w:p>
      <w:pPr>
        <w:ind w:left="0" w:right="0" w:firstLine="560"/>
        <w:spacing w:before="450" w:after="450" w:line="312" w:lineRule="auto"/>
      </w:pPr>
      <w:r>
        <w:rPr>
          <w:rFonts w:ascii="宋体" w:hAnsi="宋体" w:eastAsia="宋体" w:cs="宋体"/>
          <w:color w:val="000"/>
          <w:sz w:val="28"/>
          <w:szCs w:val="28"/>
        </w:rPr>
        <w:t xml:space="preserve">为保证医疗质量和医疗安全，强化放射诊疗机构的许可准入意识，确保《放射诊疗许可证》校验工作顺利进行，按照自治区卫生厅的工作部署，石嘴山市卫生监督所于20xx年3月至5月组织开展了“医用放射诊疗”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健康西安行动工作总结6</w:t>
      </w:r>
    </w:p>
    <w:p>
      <w:pPr>
        <w:ind w:left="0" w:right="0" w:firstLine="560"/>
        <w:spacing w:before="450" w:after="450" w:line="312" w:lineRule="auto"/>
      </w:pPr>
      <w:r>
        <w:rPr>
          <w:rFonts w:ascii="宋体" w:hAnsi="宋体" w:eastAsia="宋体" w:cs="宋体"/>
          <w:color w:val="000"/>
          <w:sz w:val="28"/>
          <w:szCs w:val="28"/>
        </w:rPr>
        <w:t xml:space="preserve">对存在问题的单位均严格按照《_职业病防治法》、《放射防护条例》和《放射诊疗管理规定》的要求，当场下达了卫生监督意见书责令限期整改，并对整改情况进行了验收。对仍达不到要求的石嘴山市第二人民医院第二门诊部责令其停止放射诊疗活动。</w:t>
      </w:r>
    </w:p>
    <w:p>
      <w:pPr>
        <w:ind w:left="0" w:right="0" w:firstLine="560"/>
        <w:spacing w:before="450" w:after="450" w:line="312" w:lineRule="auto"/>
      </w:pPr>
      <w:r>
        <w:rPr>
          <w:rFonts w:ascii="宋体" w:hAnsi="宋体" w:eastAsia="宋体" w:cs="宋体"/>
          <w:color w:val="000"/>
          <w:sz w:val="28"/>
          <w:szCs w:val="28"/>
        </w:rPr>
        <w:t xml:space="preserve">通过此次对全市医疗机构放射诊疗情况的全面检查，使医疗机构建立健全了放射诊疗的各项规章制度，消除了各种放射安全隐患，规范了医疗机构放射诊疗活动。在今后的工作中，我所将不断加大对医疗机构放射诊疗活动的监督管理，强化医用射线装置的管理，特别是要加强重点医疗机构和重点环节的监督管理。指导规范其制定科学的诊疗计划并严格按照操作规程执行，避免不必要的或重复的照射，保证照射定位和诊断的准确性，保护工作人员和受检者的健康安全。</w:t>
      </w:r>
    </w:p>
    <w:p>
      <w:pPr>
        <w:ind w:left="0" w:right="0" w:firstLine="560"/>
        <w:spacing w:before="450" w:after="450" w:line="312" w:lineRule="auto"/>
      </w:pPr>
      <w:r>
        <w:rPr>
          <w:rFonts w:ascii="宋体" w:hAnsi="宋体" w:eastAsia="宋体" w:cs="宋体"/>
          <w:color w:val="000"/>
          <w:sz w:val="28"/>
          <w:szCs w:val="28"/>
        </w:rPr>
        <w:t xml:space="preserve">（一）完善行为监督内容和方法，加大行为监督力度，做到实体监督与行为监督并重。大力督促企业提高自律意识与能力，从而大幅度提高安全监督的效果。</w:t>
      </w:r>
    </w:p>
    <w:p>
      <w:pPr>
        <w:ind w:left="0" w:right="0" w:firstLine="560"/>
        <w:spacing w:before="450" w:after="450" w:line="312" w:lineRule="auto"/>
      </w:pPr>
      <w:r>
        <w:rPr>
          <w:rFonts w:ascii="宋体" w:hAnsi="宋体" w:eastAsia="宋体" w:cs="宋体"/>
          <w:color w:val="000"/>
          <w:sz w:val="28"/>
          <w:szCs w:val="28"/>
        </w:rPr>
        <w:t xml:space="preserve">（二）实施_差异化_监管。采取日常监督检查结合_差异化_监管的方法，依法**化安全生产执法和治理，严格治理建筑企业违法违规的生产建设行为，促进企业落实安全生产主体责任，增强企业的安全保障能力。同时将加大安全生产监督管理力度，提高企业安全生产的整体管理水平。</w:t>
      </w:r>
    </w:p>
    <w:p>
      <w:pPr>
        <w:ind w:left="0" w:right="0" w:firstLine="560"/>
        <w:spacing w:before="450" w:after="450" w:line="312" w:lineRule="auto"/>
      </w:pPr>
      <w:r>
        <w:rPr>
          <w:rFonts w:ascii="宋体" w:hAnsi="宋体" w:eastAsia="宋体" w:cs="宋体"/>
          <w:color w:val="000"/>
          <w:sz w:val="28"/>
          <w:szCs w:val="28"/>
        </w:rPr>
        <w:t xml:space="preserve">（三）加强对危险性较大的分部分项工程的监管力度。检查危险性较大的分部分项工程的专项施工方案，重点检查采用非常规起重设备、方法，且单起吊重量在100N及以上的起重吊装工程，起重量00N及以上的起重设备安装工程，高度200及以上内爬起重设备的拆除工程，是否组织专家进行论证、审查，是否履行了法定的审批手续。</w:t>
      </w:r>
    </w:p>
    <w:p>
      <w:pPr>
        <w:ind w:left="0" w:right="0" w:firstLine="560"/>
        <w:spacing w:before="450" w:after="450" w:line="312" w:lineRule="auto"/>
      </w:pPr>
      <w:r>
        <w:rPr>
          <w:rFonts w:ascii="宋体" w:hAnsi="宋体" w:eastAsia="宋体" w:cs="宋体"/>
          <w:color w:val="000"/>
          <w:sz w:val="28"/>
          <w:szCs w:val="28"/>
        </w:rPr>
        <w:t xml:space="preserve">（四）加强对监理单位项目监理机构的管理，发挥监理单位作用。通过定期不定期的对监理进行检查，规范安全监理工作，促使监理单位建立健全安全监理工作制度，按程序对施工组织设计或施工安全专项方案进行审查，对关键工序、重要部位等实施旁站监理，对施工现场进行安全检查，使安全监理工作具体化、规范化。</w:t>
      </w:r>
    </w:p>
    <w:p>
      <w:pPr>
        <w:ind w:left="0" w:right="0" w:firstLine="560"/>
        <w:spacing w:before="450" w:after="450" w:line="312" w:lineRule="auto"/>
      </w:pPr>
      <w:r>
        <w:rPr>
          <w:rFonts w:ascii="宋体" w:hAnsi="宋体" w:eastAsia="宋体" w:cs="宋体"/>
          <w:color w:val="000"/>
          <w:sz w:val="28"/>
          <w:szCs w:val="28"/>
        </w:rPr>
        <w:t xml:space="preserve">（五）加强学习，在上级主管部门的指导下，努力提高业务水平，更好地做好安全监管工作。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健康西安行动工作总结7</w:t>
      </w:r>
    </w:p>
    <w:p>
      <w:pPr>
        <w:ind w:left="0" w:right="0" w:firstLine="560"/>
        <w:spacing w:before="450" w:after="450" w:line="312" w:lineRule="auto"/>
      </w:pPr>
      <w:r>
        <w:rPr>
          <w:rFonts w:ascii="宋体" w:hAnsi="宋体" w:eastAsia="宋体" w:cs="宋体"/>
          <w:color w:val="000"/>
          <w:sz w:val="28"/>
          <w:szCs w:val="28"/>
        </w:rPr>
        <w:t xml:space="preserve">一是制定了环境卫生管理制度，划分了环境卫生责任区，公共过道和会议室的卫生由局聘请的保洁人员负责日常清扫和维护，办公场所分别由各办公室人员负责，要求日常办公环境窗明几净、整洁有序;今年以来，我局狠抓内部防范工作，制定了《24小时值班制度》并聘请了四名专职保安人员24小时具体负责办公楼、机关大局的安全保卫工作。节假日坚持领导带班、干警排班制度及重大事项报告制度，对家属区全面推行门栋关照和十户联防制度，并发放了十户巡逻记录册，重新确定了户长，明确了工作内容、职责。其次我局加强了对各种不稳定因素的排查，今年以来没有发现火灾、被盗等不安全隐患，使大家平安地度过了“五一”“十一”等节假日。</w:t>
      </w:r>
    </w:p>
    <w:p>
      <w:pPr>
        <w:ind w:left="0" w:right="0" w:firstLine="560"/>
        <w:spacing w:before="450" w:after="450" w:line="312" w:lineRule="auto"/>
      </w:pPr>
      <w:r>
        <w:rPr>
          <w:rFonts w:ascii="宋体" w:hAnsi="宋体" w:eastAsia="宋体" w:cs="宋体"/>
          <w:color w:val="000"/>
          <w:sz w:val="28"/>
          <w:szCs w:val="28"/>
        </w:rPr>
        <w:t xml:space="preserve">二是形成定期卫生检查制度，局办公室定期(每月一次)组织有关人员各部门办公室进行卫生检查，由检查人员采用分项打分的方式进行卫生评比，并及时将检查结果予以通报;</w:t>
      </w:r>
    </w:p>
    <w:p>
      <w:pPr>
        <w:ind w:left="0" w:right="0" w:firstLine="560"/>
        <w:spacing w:before="450" w:after="450" w:line="312" w:lineRule="auto"/>
      </w:pPr>
      <w:r>
        <w:rPr>
          <w:rFonts w:ascii="宋体" w:hAnsi="宋体" w:eastAsia="宋体" w:cs="宋体"/>
          <w:color w:val="000"/>
          <w:sz w:val="28"/>
          <w:szCs w:val="28"/>
        </w:rPr>
        <w:t xml:space="preserve">三是为了把卫生工作做得更好，各办公室配备了垃圾袋装桶，公共走廊和卫生间设立卫生容器。为了美化绿化环境，办公室、会议室和公共过道摆放了花卉盆景。办公楼除机关值日人员清扫外，我局还雇佣了一名专职保洁人员，配备了专门的清洗、消毒工具，做到办公楼卫生间每日清扫一次，办公室和会议室窗玻璃每周彻底擦洗一次。办公场所清洁卫生，办公设施及物品摆放整齐，卫生间无积水、无漫溢、无污痕。通过定期彻底打扫，机关环境卫生得到了有效保洁。</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健康西安行动工作总结8</w:t>
      </w:r>
    </w:p>
    <w:p>
      <w:pPr>
        <w:ind w:left="0" w:right="0" w:firstLine="560"/>
        <w:spacing w:before="450" w:after="450" w:line="312" w:lineRule="auto"/>
      </w:pPr>
      <w:r>
        <w:rPr>
          <w:rFonts w:ascii="宋体" w:hAnsi="宋体" w:eastAsia="宋体" w:cs="宋体"/>
          <w:color w:val="000"/>
          <w:sz w:val="28"/>
          <w:szCs w:val="28"/>
        </w:rPr>
        <w:t xml:space="preserve">做好老年保健就是以“预防为主，关心为主”为管理思路，以为日趋老年化社会注入“心鲜活力”为目标，通过开展健康教育，老年档案管理和老年慢病筛查或检测，达到减少或延缓老年疾病的发生和发展。</w:t>
      </w:r>
    </w:p>
    <w:p>
      <w:pPr>
        <w:ind w:left="0" w:right="0" w:firstLine="560"/>
        <w:spacing w:before="450" w:after="450" w:line="312" w:lineRule="auto"/>
      </w:pPr>
      <w:r>
        <w:rPr>
          <w:rFonts w:ascii="宋体" w:hAnsi="宋体" w:eastAsia="宋体" w:cs="宋体"/>
          <w:color w:val="000"/>
          <w:sz w:val="28"/>
          <w:szCs w:val="28"/>
        </w:rPr>
        <w:t xml:space="preserve">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健康西安行动工作总结9</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xx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健康西安行动工作总结10</w:t>
      </w:r>
    </w:p>
    <w:p>
      <w:pPr>
        <w:ind w:left="0" w:right="0" w:firstLine="560"/>
        <w:spacing w:before="450" w:after="450" w:line="312" w:lineRule="auto"/>
      </w:pPr>
      <w:r>
        <w:rPr>
          <w:rFonts w:ascii="宋体" w:hAnsi="宋体" w:eastAsia="宋体" w:cs="宋体"/>
          <w:color w:val="000"/>
          <w:sz w:val="28"/>
          <w:szCs w:val="28"/>
        </w:rPr>
        <w:t xml:space="preserve">为整顿和规范中药饮片流通秩序，进一步打击制售假劣中药饮片的违法行为；按照邯郸市食品药品监督管理局中药饮片专项整治（第二阶段）工作目标安排和要求，对辖区内经营和使用中药饮片单位进行了专项检查，现将检查结果总结如下：</w:t>
      </w:r>
    </w:p>
    <w:p>
      <w:pPr>
        <w:ind w:left="0" w:right="0" w:firstLine="560"/>
        <w:spacing w:before="450" w:after="450" w:line="312" w:lineRule="auto"/>
      </w:pPr>
      <w:r>
        <w:rPr>
          <w:rFonts w:ascii="宋体" w:hAnsi="宋体" w:eastAsia="宋体" w:cs="宋体"/>
          <w:color w:val="000"/>
          <w:sz w:val="28"/>
          <w:szCs w:val="28"/>
        </w:rPr>
        <w:t xml:space="preserve">虽然我们在学校卫生专项检查工作中做了大量的工作，制定了相关制度，但在检查中仍然发现一些问题。一是个别学校食堂从业人员无健康合格证或健康合格证过期、未穿戴工作服。二是对食品原材料的采购缺乏有效的监管机制。少数学校食堂未坚持食品原材料采购登记和索证制度。三是部分学生食堂卫生设施不足，无消毒厨柜，并代售袋装小食品。四是学校饮用水的监管存在漏洞。部分学校自备水源和采取二次供水的学校未在井盖和蓄水池上加锁，学生饮用水未进行检测。</w:t>
      </w:r>
    </w:p>
    <w:p>
      <w:pPr>
        <w:ind w:left="0" w:right="0" w:firstLine="560"/>
        <w:spacing w:before="450" w:after="450" w:line="312" w:lineRule="auto"/>
      </w:pPr>
      <w:r>
        <w:rPr>
          <w:rFonts w:ascii="宋体" w:hAnsi="宋体" w:eastAsia="宋体" w:cs="宋体"/>
          <w:color w:val="000"/>
          <w:sz w:val="28"/>
          <w:szCs w:val="28"/>
        </w:rPr>
        <w:t xml:space="preserve">据**市住房和建设局《**市住房和建设局关于印发建筑工地起重吊装作业安全专项检查方案的通知》（**建质安【20xx】48号）的要求，认真吸取**新区民治街道**学校工地塔吊起重伤害事故教训，组织开展了全区建筑工地起重吊装作业安全专项大检查工作。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健康西安行动工作总结11</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半年让村医在我院进行健康教育资料及相关知识的培训，并保存会议记录和相关资料。并定期在院内组织业务人员进行健康教育学习活动，以便在诊疗中进行健康教育宣传。并用心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在半年的工作之中，我院在健康教育反面虽然做出了一些成绩，但是还有许多的不足之处，我院在今后的工作中将继续努力做好并做实健康教育工作，为广大居民健康做出新贡献。</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健康西安行动工作总结12</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2025-04-01T05:53:03+08:00</dcterms:created>
  <dcterms:modified xsi:type="dcterms:W3CDTF">2025-04-01T05:53:03+08:00</dcterms:modified>
</cp:coreProperties>
</file>

<file path=docProps/custom.xml><?xml version="1.0" encoding="utf-8"?>
<Properties xmlns="http://schemas.openxmlformats.org/officeDocument/2006/custom-properties" xmlns:vt="http://schemas.openxmlformats.org/officeDocument/2006/docPropsVTypes"/>
</file>