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薄弱检察院工作总结(共9篇)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薄弱检察院工作总结1X，女，X 年 4 月出生，现年 X 岁，汉族，山北县城关镇人，X 年 2 月参加工作，X 年 5 月入党，大专学历，X 年 6 月毕业于大学档案专业，现任山北县人民检察院控告申诉科副局级检察员。在院党组的正确领导和亲切...</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薄弱检察院工作总结1</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薄弱检察院工作总结2</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 支 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薄弱检察院工作总结4</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薄弱检察院工作总结5</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薄弱检察院工作总结6</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个，起草、审核发文3__个，起草各类会议及上报材料1__个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主动理解人大监督，定期听取人大代表的批评、意见和推荐。制定了督办工作、联络人大代表工作的安排意见，落实人大代表推荐1项，邀请人大代表视察工作__，座谈检察工作__，受到了人大代表的好评。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平方米的档案库房和查阅室，还有投入1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检察院用心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保密检查，保证了无泄密事件发生。《__检察院强化计算机安全》、《__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薄弱检察院工作总结7</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薄弱检察院工作总结8</w:t>
      </w:r>
    </w:p>
    <w:p>
      <w:pPr>
        <w:ind w:left="0" w:right="0" w:firstLine="560"/>
        <w:spacing w:before="450" w:after="450" w:line="312" w:lineRule="auto"/>
      </w:pPr>
      <w:r>
        <w:rPr>
          <w:rFonts w:ascii="宋体" w:hAnsi="宋体" w:eastAsia="宋体" w:cs="宋体"/>
          <w:color w:val="000"/>
          <w:sz w:val="28"/>
          <w:szCs w:val="28"/>
        </w:rPr>
        <w:t xml:space="preserve">我院党风廉政建设和自身反腐 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__年党风廉政建设责任制及自身反腐 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薄弱检察院工作总结9</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2024-11-22T16:55:58+08:00</dcterms:created>
  <dcterms:modified xsi:type="dcterms:W3CDTF">2024-11-22T16:55:58+08:00</dcterms:modified>
</cp:coreProperties>
</file>

<file path=docProps/custom.xml><?xml version="1.0" encoding="utf-8"?>
<Properties xmlns="http://schemas.openxmlformats.org/officeDocument/2006/custom-properties" xmlns:vt="http://schemas.openxmlformats.org/officeDocument/2006/docPropsVTypes"/>
</file>