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落实全面从严治党情况总结范文(通用3篇)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自觉把党的政治建设摆在首位。遵守廉洁自律规定，抓好全面从严治党主要责任的落实。 以下是为大家整理的关于落实全面从严治党情况总结的文章3篇 ,欢迎品鉴！【篇一】落实全面从严治党情况总结　　各位领导，大家下午好。“党要管党、从严治党”是我党在实...</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自觉把党的政治建设摆在首位。遵守廉洁自律规定，抓好全面从严治党主要责任的落实。 以下是为大家整理的关于落实全面从严治党情况总结的文章3篇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【篇一】落实全面从严治党情况总结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黑体" w:hAnsi="黑体" w:eastAsia="黑体" w:cs="黑体"/>
          <w:color w:val="000000"/>
          <w:sz w:val="36"/>
          <w:szCs w:val="36"/>
          <w:b w:val="1"/>
          <w:bCs w:val="1"/>
        </w:rPr>
        <w:t xml:space="preserve">【篇二】落实全面从严治党情况总结</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习近平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习近平总书记在党中央、在全党的核心地位，始终在思想上政治上行动上同以习近平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202_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习近平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习近平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202_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习近平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【篇三】落实全面从严治党情况总结</w:t>
      </w:r>
    </w:p>
    <w:p>
      <w:pPr>
        <w:ind w:left="0" w:right="0" w:firstLine="560"/>
        <w:spacing w:before="450" w:after="450" w:line="312" w:lineRule="auto"/>
      </w:pPr>
      <w:r>
        <w:rPr>
          <w:rFonts w:ascii="宋体" w:hAnsi="宋体" w:eastAsia="宋体" w:cs="宋体"/>
          <w:color w:val="000"/>
          <w:sz w:val="28"/>
          <w:szCs w:val="28"/>
        </w:rPr>
        <w:t xml:space="preserve">　　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　　(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　　(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　　(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　　&gt;二、存在问题和原因</w:t>
      </w:r>
    </w:p>
    <w:p>
      <w:pPr>
        <w:ind w:left="0" w:right="0" w:firstLine="560"/>
        <w:spacing w:before="450" w:after="450" w:line="312" w:lineRule="auto"/>
      </w:pPr>
      <w:r>
        <w:rPr>
          <w:rFonts w:ascii="宋体" w:hAnsi="宋体" w:eastAsia="宋体" w:cs="宋体"/>
          <w:color w:val="000"/>
          <w:sz w:val="28"/>
          <w:szCs w:val="28"/>
        </w:rPr>
        <w:t xml:space="preserve">　　(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　　(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　　(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　　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　　&gt;三、 下一步工作思路和举措</w:t>
      </w:r>
    </w:p>
    <w:p>
      <w:pPr>
        <w:ind w:left="0" w:right="0" w:firstLine="560"/>
        <w:spacing w:before="450" w:after="450" w:line="312" w:lineRule="auto"/>
      </w:pPr>
      <w:r>
        <w:rPr>
          <w:rFonts w:ascii="宋体" w:hAnsi="宋体" w:eastAsia="宋体" w:cs="宋体"/>
          <w:color w:val="000"/>
          <w:sz w:val="28"/>
          <w:szCs w:val="28"/>
        </w:rPr>
        <w:t xml:space="preserve">　　(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　　(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　　(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2025-04-18T01:07:59+08:00</dcterms:created>
  <dcterms:modified xsi:type="dcterms:W3CDTF">2025-04-18T01:07:59+08:00</dcterms:modified>
</cp:coreProperties>
</file>

<file path=docProps/custom.xml><?xml version="1.0" encoding="utf-8"?>
<Properties xmlns="http://schemas.openxmlformats.org/officeDocument/2006/custom-properties" xmlns:vt="http://schemas.openxmlformats.org/officeDocument/2006/docPropsVTypes"/>
</file>