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【落实全面从严治党情况总结】落实全面从严治党总结15篇</w:t>
      </w:r>
      <w:bookmarkEnd w:id="1"/>
    </w:p>
    <w:p>
      <w:pPr>
        <w:jc w:val="center"/>
        <w:spacing w:before="0" w:after="450"/>
      </w:pPr>
      <w:r>
        <w:rPr>
          <w:rFonts w:ascii="Arial" w:hAnsi="Arial" w:eastAsia="Arial" w:cs="Arial"/>
          <w:color w:val="999999"/>
          <w:sz w:val="20"/>
          <w:szCs w:val="20"/>
        </w:rPr>
        <w:t xml:space="preserve">来源：网络  作者：梦回唐朝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自觉把党的政治建设摆在首位。遵守廉洁自律的各项规定，抓好全面从严治党主体责任的落实。以下是为大家整理的关于落实全面从严治党总结15篇范文，希望对大家有所帮助！      落实全面从严治党总结篇1　　今年上半年，县工信局党委坚持以习近平新时代...</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自觉把党的政治建设摆在首位。遵守廉洁自律的各项规定，抓好全面从严治党主体责任的落实。以下是为大家整理的关于落实全面从严治党总结15篇范文，希望对大家有所帮助！[_TAG_h2]      落实全面从严治党总结篇1</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 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落实全面从严治党总结篇2</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导向，深入贯彻落实党的十九大和十九届二中、三中、四中、五中全会精神，认真落实市委部署和市政府党组、市纪委监督委员会要求，以党的政治建设为导向，全力推进党治党的各项任务落实，不断深入推进全面从严。</w:t>
      </w:r>
    </w:p>
    <w:p>
      <w:pPr>
        <w:ind w:left="0" w:right="0" w:firstLine="560"/>
        <w:spacing w:before="450" w:after="450" w:line="312" w:lineRule="auto"/>
      </w:pPr>
      <w:r>
        <w:rPr>
          <w:rFonts w:ascii="宋体" w:hAnsi="宋体" w:eastAsia="宋体" w:cs="宋体"/>
          <w:color w:val="000"/>
          <w:sz w:val="28"/>
          <w:szCs w:val="28"/>
        </w:rPr>
        <w:t xml:space="preserve">&gt;　　一、深入学习贯彻习近平新时代中国特色社会主义思想，理论武装的自觉性和坚定性不断提高。</w:t>
      </w:r>
    </w:p>
    <w:p>
      <w:pPr>
        <w:ind w:left="0" w:right="0" w:firstLine="560"/>
        <w:spacing w:before="450" w:after="450" w:line="312" w:lineRule="auto"/>
      </w:pPr>
      <w:r>
        <w:rPr>
          <w:rFonts w:ascii="宋体" w:hAnsi="宋体" w:eastAsia="宋体" w:cs="宋体"/>
          <w:color w:val="000"/>
          <w:sz w:val="28"/>
          <w:szCs w:val="28"/>
        </w:rPr>
        <w:t xml:space="preserve">　　一是学习深入实现新思想。坚持把学习贯彻习近平新时代中国特色社会主义思想作为重大政治任务，对习近平总书记发表的重要讲话、重要文章和作出的重要指示，第一时间组织传达学习贯彻，今年以来，机关党组集体学习40多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以学习贯彻全会精神为中心，紧密服务制定我市十四五计划，开展集体学习交流研讨，重点坚持系统观念写体验文章。机关党组书记孟庆松同志带头为机关党员干部作全会精神宣讲，并就新时代如何充分发挥办公厅作用提出要求。各位班子成员分别到分管部门、处室开展宣讲，促进党员干部。</w:t>
      </w:r>
    </w:p>
    <w:p>
      <w:pPr>
        <w:ind w:left="0" w:right="0" w:firstLine="560"/>
        <w:spacing w:before="450" w:after="450" w:line="312" w:lineRule="auto"/>
      </w:pPr>
      <w:r>
        <w:rPr>
          <w:rFonts w:ascii="宋体" w:hAnsi="宋体" w:eastAsia="宋体" w:cs="宋体"/>
          <w:color w:val="000"/>
          <w:sz w:val="28"/>
          <w:szCs w:val="28"/>
        </w:rPr>
        <w:t xml:space="preserve">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落实全面从严治党总结篇3</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落实全面从严治党总结篇4</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认真贯彻落实党的十八届三中、四中、五中、六中全会和习近平总书记关于加强党风廉政建设系列讲话精神，按照县纪委关于党风廉政建设工作要求，结合我局的实际情况，坚持标本兼治、综合治理、惩防并举、注重预防的工作方针，认真贯彻落实党风廉政建设主体责任，进一步改进了工作作风，提高了机关效能，增强了服务意识，为促进我局老干部工作的开展提供了强有力的政治和纪律保障。现将我局党风廉政建设主体责任落实情况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局党总支部高度重视党风廉政建设工作，始终把党风廉政建设工作摆上重要议事日程。成立了以总支部书记、局长为组长，分管领导为副组长的党风廉政建设领导小组，通过党总支部会、全体党员干部会，专题研究部署党风廉政建设工作，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&gt;二、明确主体责任</w:t>
      </w:r>
    </w:p>
    <w:p>
      <w:pPr>
        <w:ind w:left="0" w:right="0" w:firstLine="560"/>
        <w:spacing w:before="450" w:after="450" w:line="312" w:lineRule="auto"/>
      </w:pPr>
      <w:r>
        <w:rPr>
          <w:rFonts w:ascii="宋体" w:hAnsi="宋体" w:eastAsia="宋体" w:cs="宋体"/>
          <w:color w:val="000"/>
          <w:sz w:val="28"/>
          <w:szCs w:val="28"/>
        </w:rPr>
        <w:t xml:space="preserve">　　为进一步落实党风廉政建设主体责任，我局明确了党总支部书记、局长是党风廉政建设工作第一责任人，对局的党风廉政建设负总责，把党风廉政建设工作与日常离退休老干部服务工作一起部署，一起落实，认真落实领导干部“一岗双责”，将反腐倡廉工作任务逐项分解，做到每项工作有责任领导、有具体责任人，充分发挥党总支部的作用。</w:t>
      </w:r>
    </w:p>
    <w:p>
      <w:pPr>
        <w:ind w:left="0" w:right="0" w:firstLine="560"/>
        <w:spacing w:before="450" w:after="450" w:line="312" w:lineRule="auto"/>
      </w:pPr>
      <w:r>
        <w:rPr>
          <w:rFonts w:ascii="宋体" w:hAnsi="宋体" w:eastAsia="宋体" w:cs="宋体"/>
          <w:color w:val="000"/>
          <w:sz w:val="28"/>
          <w:szCs w:val="28"/>
        </w:rPr>
        <w:t xml:space="preserve">　　&gt;三、强化作风建设</w:t>
      </w:r>
    </w:p>
    <w:p>
      <w:pPr>
        <w:ind w:left="0" w:right="0" w:firstLine="560"/>
        <w:spacing w:before="450" w:after="450" w:line="312" w:lineRule="auto"/>
      </w:pPr>
      <w:r>
        <w:rPr>
          <w:rFonts w:ascii="宋体" w:hAnsi="宋体" w:eastAsia="宋体" w:cs="宋体"/>
          <w:color w:val="000"/>
          <w:sz w:val="28"/>
          <w:szCs w:val="28"/>
        </w:rPr>
        <w:t xml:space="preserve">　　认真贯彻落实中央八项规定，将八项规定内容贯穿于日常管理和干部考核的全过程。一是改进工作作风。领导带头深入对离退休干部服务一线，听取离退休老干部的意见和建议，及时掌握离退休老干部的服务工作情况，推进工作落实。二是精简会议活动。坚决杜绝以会议落实会议，坚持开短会、开小会、开并会，力求讲短话，注重会议实效。三是规范公务接待。严格执行公务接待规定，上级部门或县局科室来我局检查、调研需要接待的，一律按照财政下发接待制度执行四是厉行勤俭节约。倡导全局干部养成勤俭节约的良好风气，从节约每一度电、每一张纸、每一升油、每一滴水做起，不搞铺张浪费，不讲排场、比阔气。五是严肃工作纪律。在严格执行中央八项规定的基础上认真落实上下班签到、请销假等制度，做到自我约束、自我规范、自我管理。</w:t>
      </w:r>
    </w:p>
    <w:p>
      <w:pPr>
        <w:ind w:left="0" w:right="0" w:firstLine="560"/>
        <w:spacing w:before="450" w:after="450" w:line="312" w:lineRule="auto"/>
      </w:pPr>
      <w:r>
        <w:rPr>
          <w:rFonts w:ascii="宋体" w:hAnsi="宋体" w:eastAsia="宋体" w:cs="宋体"/>
          <w:color w:val="000"/>
          <w:sz w:val="28"/>
          <w:szCs w:val="28"/>
        </w:rPr>
        <w:t xml:space="preserve">　　&gt;四、规范权力运行</w:t>
      </w:r>
    </w:p>
    <w:p>
      <w:pPr>
        <w:ind w:left="0" w:right="0" w:firstLine="560"/>
        <w:spacing w:before="450" w:after="450" w:line="312" w:lineRule="auto"/>
      </w:pPr>
      <w:r>
        <w:rPr>
          <w:rFonts w:ascii="宋体" w:hAnsi="宋体" w:eastAsia="宋体" w:cs="宋体"/>
          <w:color w:val="000"/>
          <w:sz w:val="28"/>
          <w:szCs w:val="28"/>
        </w:rPr>
        <w:t xml:space="preserve">　　认真贯彻落实民主集中制原则，围绕权力运行是否制衡、防控措施是否有力、制度机制是否健全等方面，进一步确权清权，明确重点环节，逐人评估岗位风险，强化防范措施，规范权力运行。同时，通过在检查组设立廉政监督员，对重点岗位人员进行不定期轮岗交流，加强对工作人员的监督约束，促使工作人员廉洁自律。</w:t>
      </w:r>
    </w:p>
    <w:p>
      <w:pPr>
        <w:ind w:left="0" w:right="0" w:firstLine="560"/>
        <w:spacing w:before="450" w:after="450" w:line="312" w:lineRule="auto"/>
      </w:pPr>
      <w:r>
        <w:rPr>
          <w:rFonts w:ascii="宋体" w:hAnsi="宋体" w:eastAsia="宋体" w:cs="宋体"/>
          <w:color w:val="000"/>
          <w:sz w:val="28"/>
          <w:szCs w:val="28"/>
        </w:rPr>
        <w:t xml:space="preserve">　　&gt;五、落实责任追究</w:t>
      </w:r>
    </w:p>
    <w:p>
      <w:pPr>
        <w:ind w:left="0" w:right="0" w:firstLine="560"/>
        <w:spacing w:before="450" w:after="450" w:line="312" w:lineRule="auto"/>
      </w:pPr>
      <w:r>
        <w:rPr>
          <w:rFonts w:ascii="宋体" w:hAnsi="宋体" w:eastAsia="宋体" w:cs="宋体"/>
          <w:color w:val="000"/>
          <w:sz w:val="28"/>
          <w:szCs w:val="28"/>
        </w:rPr>
        <w:t xml:space="preserve">　　加强对党风廉政责任制落实情况的督查，坚持经常性检查与重点督查相结合的原则，从源头上推进反腐倡廉各项工作的落实。我们的主要做法是：一是定期召开支部会议，听取责任落实情况汇报，解决责任落实中的困难和问题;二是加强监督检查，对检查出的问题，责令相关人员限期改正，对涉及制度不落实、损害群众利益、工作失职等相关责任人进行诫勉谈话;三是将贯彻落实党风廉政建设责任制情况作为工作人员年度考核的重要内容，并将考核结果作为年度评先、评优的重要依据之一。</w:t>
      </w:r>
    </w:p>
    <w:p>
      <w:pPr>
        <w:ind w:left="0" w:right="0" w:firstLine="560"/>
        <w:spacing w:before="450" w:after="450" w:line="312" w:lineRule="auto"/>
      </w:pPr>
      <w:r>
        <w:rPr>
          <w:rFonts w:ascii="宋体" w:hAnsi="宋体" w:eastAsia="宋体" w:cs="宋体"/>
          <w:color w:val="000"/>
          <w:sz w:val="28"/>
          <w:szCs w:val="28"/>
        </w:rPr>
        <w:t xml:space="preserve">　　总之，202_年我局党总支部在党风廉政建设方面取得了一定成绩，但与上级要求仍有一定差距。202_年，我们将按照党风廉政建设的工作目标，深入开展反腐倡廉宣传教育，加强制度建设，纠正不正之风，严肃党的纪律，履职尽责，扎实开展各项工作，努力实现干部清正、为离退休老干部服务好为宗旨做好各项工作，不断开创老干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落实全面从严治党总结篇5</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落实全面从严治党总结篇6</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&gt;　　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尤其是“不忘初心、牢记使命”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&gt;　　二、督促班子成员履行好“一岗双责”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&gt;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&gt;　　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落实全面从严治党总结篇7</w:t>
      </w:r>
    </w:p>
    <w:p>
      <w:pPr>
        <w:ind w:left="0" w:right="0" w:firstLine="560"/>
        <w:spacing w:before="450" w:after="450" w:line="312" w:lineRule="auto"/>
      </w:pPr>
      <w:r>
        <w:rPr>
          <w:rFonts w:ascii="宋体" w:hAnsi="宋体" w:eastAsia="宋体" w:cs="宋体"/>
          <w:color w:val="000"/>
          <w:sz w:val="28"/>
          <w:szCs w:val="28"/>
        </w:rPr>
        <w:t xml:space="preserve">     20xx年以来，公司党委在集团公司的坚强领导下，坚持以习近平新时代中国特色社会主义思想和习近平总书记对推进全面从严治党的重要指示精神为指导，以深入开展“不忘初心、牢记使命”主题教育、作风建设集中教育活动为抓手，认真贯彻落实集团公司党委、纪委对坚持党要管党、全面从严治党的工作部署，坚持把严的要求、高的标准贯穿党的领导、党的建设、党组织作用发挥的全过程，不断推进全面从严治党主体责任落到实处。现将公司党委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从严抓党建制度建设。建立《公司党委关于落实全面从严治党党委主体责任、纪委监督责任的实施意见》，坚持问题导向，坚持层层压责，全力打造全面从严治党一级抓一级、层层抓落实的工作格局。严格落实党的十九届四中全会精神，全面强化制度意识，从严抓党建制度建设，以严格的要求夯实党建工作基础。</w:t>
      </w:r>
    </w:p>
    <w:p>
      <w:pPr>
        <w:ind w:left="0" w:right="0" w:firstLine="560"/>
        <w:spacing w:before="450" w:after="450" w:line="312" w:lineRule="auto"/>
      </w:pPr>
      <w:r>
        <w:rPr>
          <w:rFonts w:ascii="宋体" w:hAnsi="宋体" w:eastAsia="宋体" w:cs="宋体"/>
          <w:color w:val="000"/>
          <w:sz w:val="28"/>
          <w:szCs w:val="28"/>
        </w:rPr>
        <w:t xml:space="preserve">　　发放《公司党建工作制度建设调查问卷》，在充分征集每一个基层党组织、每一名党员意见建议的基础上，结合公司实际，着眼于解决全面从严治党工作中存在的问题不足，制定完善了《公司党建工作经费使用管理办法》《公司党务公开制度》等xx项制度，补充修正了《公司党委会议事规则》《公司“三重一大”决策制度实施办法》等xx项制度，不断健全全面从严治党制度体系。在制度下发后，以开展专项检查等方式，促进党建工作制度在各级党组织的贯彻执行，推动党建工作规范化、流程化、科学化开展。</w:t>
      </w:r>
    </w:p>
    <w:p>
      <w:pPr>
        <w:ind w:left="0" w:right="0" w:firstLine="560"/>
        <w:spacing w:before="450" w:after="450" w:line="312" w:lineRule="auto"/>
      </w:pPr>
      <w:r>
        <w:rPr>
          <w:rFonts w:ascii="宋体" w:hAnsi="宋体" w:eastAsia="宋体" w:cs="宋体"/>
          <w:color w:val="000"/>
          <w:sz w:val="28"/>
          <w:szCs w:val="28"/>
        </w:rPr>
        <w:t xml:space="preserve">　　(二)从严抓党员干部学习。公司各级党组织提高政治站位，认真履职尽责，坚持思想从严、教育从严，不断夯实全面从严治党的思想基础。一是以多种形式开展学习教育。公司党委领导班子以身作则，带头学习《党的十九大全面从严治党精神十二讲》等书籍。建立公司“不忘初心、牢记使命”主题教育学习群等载体，安排专人转发习近平总书记最新重要讲话精神，党中央、省市委、集团公司关于推动全面从严治党工作的决策部署，引导党员干部高度重视全面从严治党工作。落实“不忘初心、牢记使命”主题教育工作要求，组织党员干部深入xx廉政教育基地，接受警示教育，筑牢思想防线。二是以督促检查提高学习实效。为推动学习教育落到实处，全年共开展党员干部政治理论学习专项检查xx次，并在党建工作检查中突出对学习不及时、学习笔记不全面的基层党组织和党员督促指导，以严格的举措抓好思想理论武装工作。</w:t>
      </w:r>
    </w:p>
    <w:p>
      <w:pPr>
        <w:ind w:left="0" w:right="0" w:firstLine="560"/>
        <w:spacing w:before="450" w:after="450" w:line="312" w:lineRule="auto"/>
      </w:pPr>
      <w:r>
        <w:rPr>
          <w:rFonts w:ascii="宋体" w:hAnsi="宋体" w:eastAsia="宋体" w:cs="宋体"/>
          <w:color w:val="000"/>
          <w:sz w:val="28"/>
          <w:szCs w:val="28"/>
        </w:rPr>
        <w:t xml:space="preserve">　　(三)从严抓基层支部工作。一是以严格要求强化基层支部建设。为夯实党建工作基础，公司严格按照召开全体党员大会、支部党员大会、支委会等程序，划分产生了公司xx个基层党支部，并为各党支部选举出了支部书记、配备了支部委员。公司党委把严的要求贯穿党支部工作全过程，举办新一届支部委员集体谈话会，</w:t>
      </w:r>
    </w:p>
    <w:p>
      <w:pPr>
        <w:ind w:left="0" w:right="0" w:firstLine="560"/>
        <w:spacing w:before="450" w:after="450" w:line="312" w:lineRule="auto"/>
      </w:pPr>
      <w:r>
        <w:rPr>
          <w:rFonts w:ascii="宋体" w:hAnsi="宋体" w:eastAsia="宋体" w:cs="宋体"/>
          <w:color w:val="000"/>
          <w:sz w:val="28"/>
          <w:szCs w:val="28"/>
        </w:rPr>
        <w:t xml:space="preserve">　　由公司党委书记xx对党支部书记及支部委员提出工作要求，要求各党支部严格执行《中国共产党党组工作条例(试行)》《中国共产党重大事项请示报告条例》，切实严明政治纪律和政治规矩，严肃党内政治生活。二是以开展轮训强化支部工作水平。为提高支部工作水平，在“不忘初心、牢记使命”主题教育中，以开展党支部书记轮训工作为抓手，通过邀请外部专家讲课、组织支部书记赴党建工作先进单位交流等方式，提高支部书记开展组织工作、党务工作的业务技能，为推动党支部工作规范化开展提供了保障。</w:t>
      </w:r>
    </w:p>
    <w:p>
      <w:pPr>
        <w:ind w:left="0" w:right="0" w:firstLine="560"/>
        <w:spacing w:before="450" w:after="450" w:line="312" w:lineRule="auto"/>
      </w:pPr>
      <w:r>
        <w:rPr>
          <w:rFonts w:ascii="宋体" w:hAnsi="宋体" w:eastAsia="宋体" w:cs="宋体"/>
          <w:color w:val="000"/>
          <w:sz w:val="28"/>
          <w:szCs w:val="28"/>
        </w:rPr>
        <w:t xml:space="preserve">　　(四)从严抓党风廉政建设。一是大力推进作风建设。20xx年以来，公司党委严格整治作风建设领域各类问题。锲而不舍落实中央八项规定和省市委、集团公司党委对作风建设的各项规定，通过深入职工群众、深入服务对象征集意见建议，排查各级党组织和广大党员存在的作风建设领域问题。对查摆出的问题，落实责任单位、责任人员，明确整改内容、整改时限，切实以严格执行、雷厉风行的态度打好作风建设攻坚战。全年处分违反作风建设规定问题xx起、处分党员xx人次，保持了整治作风问题的高压态势。二是严肃监督执纪问责。开展廉洁从业警示教育，全年组织xx次党规党纪集中学习，引导党员干部明底线、知红线，自觉主动接受监督。针对市场开发、招投标管理、福利采购等廉洁风险点较多的领域，以全面从严治党永远在路上的战略定力，严肃追究问责，确保党员干部将全面从严治党工作记在心上、落实到行动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氛围营造还不到位。为推动全面从严治党向纵深发展,公司各级党组织均通过学习研讨、强化理论武装提高党员干部对党要管党、从严治党的思想认识。但由于基层党支部组建的较晚党支部负责人的业务技能还很欠缺,党建工作经验还很不足,所以未能有效教育管理党员,未能在基层党组织有力营造全面从严治党的浓厚氛围。</w:t>
      </w:r>
    </w:p>
    <w:p>
      <w:pPr>
        <w:ind w:left="0" w:right="0" w:firstLine="560"/>
        <w:spacing w:before="450" w:after="450" w:line="312" w:lineRule="auto"/>
      </w:pPr>
      <w:r>
        <w:rPr>
          <w:rFonts w:ascii="宋体" w:hAnsi="宋体" w:eastAsia="宋体" w:cs="宋体"/>
          <w:color w:val="000"/>
          <w:sz w:val="28"/>
          <w:szCs w:val="28"/>
        </w:rPr>
        <w:t xml:space="preserve">　　(二)制度建设还不到位。虽然公司党委制定了一系列的制度,但是对照从严治党的新形势、对照党建工作的新要求,公司党建工作制度的制定还未能覆盖到每一个基层党组织、每一项具体工作的开展。比如,目前基层党支部没有结合实际制定党支部工作制度,在一定程度上反映出全面从严治党主体责任落实力度仍然欠缺的问题。</w:t>
      </w:r>
    </w:p>
    <w:p>
      <w:pPr>
        <w:ind w:left="0" w:right="0" w:firstLine="560"/>
        <w:spacing w:before="450" w:after="450" w:line="312" w:lineRule="auto"/>
      </w:pPr>
      <w:r>
        <w:rPr>
          <w:rFonts w:ascii="宋体" w:hAnsi="宋体" w:eastAsia="宋体" w:cs="宋体"/>
          <w:color w:val="000"/>
          <w:sz w:val="28"/>
          <w:szCs w:val="28"/>
        </w:rPr>
        <w:t xml:space="preserve">　　(三)压力传导还不到位。“不忘初心、牢记使命”教育中在调査研究环节,公司党委领导班子成员深入一线对全面从严治党主体责任落实情况进行调硏。在调硏中发现,公司党员干部从严开展党建工作的意识还很薄弱,党风廉政建设的风险点还较多,这不仅反映出全面从严治党压力传导还不到位,更影响了公司政治生态的涵养。</w:t>
      </w:r>
    </w:p>
    <w:p>
      <w:pPr>
        <w:ind w:left="0" w:right="0" w:firstLine="560"/>
        <w:spacing w:before="450" w:after="450" w:line="312" w:lineRule="auto"/>
      </w:pPr>
      <w:r>
        <w:rPr>
          <w:rFonts w:ascii="宋体" w:hAnsi="宋体" w:eastAsia="宋体" w:cs="宋体"/>
          <w:color w:val="000"/>
          <w:sz w:val="28"/>
          <w:szCs w:val="28"/>
        </w:rPr>
        <w:t xml:space="preserve">&gt;　　三、落实从严治党主体责任努力方向</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要强化政治意识。党的政治建设是党的根本性建设。推进全面从严治党、落实全面从严治党主体责任,公司党委将以强化政治意识、增强政治自觉为目标,引导党委领导班子成员、各级党组织负责人认真学习习近平新时代中国特色社会主义思想、党的十九届四中全会精神,通过组织专题考试、随机提问等形式,考察各级党组织负责人对全面从严治党新形势、新任务、新要求的学习情况、掌握力度。通过召开专题会议、设置曝光栏等方式,对学习敷衍塞责、从严治党意识淡化的党组织和个人严肃通报、处理问责,切实提高各级党组织和广大党员对从严治党工作的思想认识,不断夯实全面从严治党主体责任落实的思想基础。</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要强化责任意识。公司党委将按照《公司党委领导班子党建工作联系点制度》中明确的分工,要求党委领导班子成员深入联系点,在宣贯上级党委关于全面从严治党各项要求的基础上,检查指导基层党组织党建工作开展情况、落实情况,对党建工作开展弱化、淡化的基层党组织严肃处理问责。要求各党支部负责人履行好全面从严治党第一责任人职责,在基层党员中宣贯落实公司党委已制定的党建工作袆度,并且结合生产经营实际,制定出台有科学性、针对性和实效性的支部工作制度,确保将全面从严治党、党风廉政建设工作与公司发展中心工作共同部署、统筹推进、有机结合,夯实全面从严治党主体责任落实的组织基础。</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(三)落实全面从严治党主体责任,要强化担当意识。全面从严治党主体责任落实过程中存在的问题,公司党委将以强烈的担当意识,找出问题解决的路径、盯紧问题整改的效果。</w:t>
      </w:r>
    </w:p>
    <w:p>
      <w:pPr>
        <w:ind w:left="0" w:right="0" w:firstLine="560"/>
        <w:spacing w:before="450" w:after="450" w:line="312" w:lineRule="auto"/>
      </w:pPr>
      <w:r>
        <w:rPr>
          <w:rFonts w:ascii="宋体" w:hAnsi="宋体" w:eastAsia="宋体" w:cs="宋体"/>
          <w:color w:val="000"/>
          <w:sz w:val="28"/>
          <w:szCs w:val="28"/>
        </w:rPr>
        <w:t xml:space="preserve">　　一是严格廉政教育。进一步强化廉洁从业教育,引导党员干部在深学细悟党纪法规的基础上,学习典型案例、筑牢思想防线,切实把纪律和规矩内化于心、外化于行。为检验学习成效,公司党委将固化学习考核机制,确保以考促学、以考促廉。</w:t>
      </w:r>
    </w:p>
    <w:p>
      <w:pPr>
        <w:ind w:left="0" w:right="0" w:firstLine="560"/>
        <w:spacing w:before="450" w:after="450" w:line="312" w:lineRule="auto"/>
      </w:pPr>
      <w:r>
        <w:rPr>
          <w:rFonts w:ascii="宋体" w:hAnsi="宋体" w:eastAsia="宋体" w:cs="宋体"/>
          <w:color w:val="000"/>
          <w:sz w:val="28"/>
          <w:szCs w:val="28"/>
        </w:rPr>
        <w:t xml:space="preserve">　　二是严肃责任追究。对出现“四风”问题和违规违纪问题的党员领导千部,公司各级党组织将站在坚持政治原则、严明纪律规矩的高度,全面准确运用“四种形态”,严肃责任追究、严格整改到位,确保全面从严治党主体责任压力传导到位。</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落实全面从严治党总结篇8</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指导，深入贯彻落实党的十九大和十九届二中、三中、四中、五中全会精神，认真落实市委部署和市政府党组、市纪委监委要求，以党的政治建设为统领，全力推进管党治党各项任务落实落地，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&gt;一、深入学习贯彻习近平新时代中国特色社会主义思想，理论武装的自觉性和坚定性不断增强</w:t>
      </w:r>
    </w:p>
    <w:p>
      <w:pPr>
        <w:ind w:left="0" w:right="0" w:firstLine="560"/>
        <w:spacing w:before="450" w:after="450" w:line="312" w:lineRule="auto"/>
      </w:pPr>
      <w:r>
        <w:rPr>
          <w:rFonts w:ascii="宋体" w:hAnsi="宋体" w:eastAsia="宋体" w:cs="宋体"/>
          <w:color w:val="000"/>
          <w:sz w:val="28"/>
          <w:szCs w:val="28"/>
        </w:rPr>
        <w:t xml:space="preserve">　　一是学深弄通做实新思想。坚持把学习贯彻习近平新时代中国特色社会主义思想作为重大政治任务，对习近平总书记发表的重要讲话、重要文章和作出的重要指示批示，第一时间组织传达学习贯彻，今年以来，机关党组开展集体学习40余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围绕学习贯彻全会精神，紧扣服务制定我市“十四五”规划，开展集体学习交流研讨，重点围绕坚持系统观念撰写体会文章。机关党组书记孟庆松同志带头为机关党员干部作全会精神宣讲，并就新时代如何充分发挥办公厅作用提出要求。各位班子成员分别到分管部门、处室开展宣讲，促进党员干部入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　　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　　&gt;二、坚持政治立厅、政治建厅，政治机关属性更加凸显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　　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　　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　　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　　&gt;三、认真落实全面从严治党要求，推动机关政治生态持续向好改善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　　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　　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　　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　　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　　&gt;四、严肃党内政治生活，推动机关党的建设质量明显提升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　　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　　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　　&gt;五、持续加强基础管理，在服务大局中体现担当作为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　　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　　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　　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　　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落实全面从严治党总结篇9</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&gt;一、落实主体责任情况</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2024-11-22T21:44:38+08:00</dcterms:created>
  <dcterms:modified xsi:type="dcterms:W3CDTF">2024-11-22T21:44:38+08:00</dcterms:modified>
</cp:coreProperties>
</file>

<file path=docProps/custom.xml><?xml version="1.0" encoding="utf-8"?>
<Properties xmlns="http://schemas.openxmlformats.org/officeDocument/2006/custom-properties" xmlns:vt="http://schemas.openxmlformats.org/officeDocument/2006/docPropsVTypes"/>
</file>