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202_年检验个人工作总结参考6篇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重要的反思过程，可以帮助我们发现问题并及时解决，在工作总结中，我们要客观地评估自己的工作成果，找出成功的原因和失败的教训，小编今天就为您带来了202_年检验个人工作总结参考6篇，相信一定会对你有所帮助。我质检部检验一线全体人员...</w:t>
      </w:r>
    </w:p>
    <w:p>
      <w:pPr>
        <w:ind w:left="0" w:right="0" w:firstLine="560"/>
        <w:spacing w:before="450" w:after="450" w:line="312" w:lineRule="auto"/>
      </w:pPr>
      <w:r>
        <w:rPr>
          <w:rFonts w:ascii="宋体" w:hAnsi="宋体" w:eastAsia="宋体" w:cs="宋体"/>
          <w:color w:val="000"/>
          <w:sz w:val="28"/>
          <w:szCs w:val="28"/>
        </w:rPr>
        <w:t xml:space="preserve">工作总结是一个重要的反思过程，可以帮助我们发现问题并及时解决，在工作总结中，我们要客观地评估自己的工作成果，找出成功的原因和失败的教训，小编今天就为您带来了202_年检验个人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w:t>
      </w:r>
    </w:p>
    <w:p>
      <w:pPr>
        <w:ind w:left="0" w:right="0" w:firstLine="560"/>
        <w:spacing w:before="450" w:after="450" w:line="312" w:lineRule="auto"/>
      </w:pPr>
      <w:r>
        <w:rPr>
          <w:rFonts w:ascii="宋体" w:hAnsi="宋体" w:eastAsia="宋体" w:cs="宋体"/>
          <w:color w:val="000"/>
          <w:sz w:val="28"/>
          <w:szCs w:val="28"/>
        </w:rPr>
        <w:t xml:space="preserve">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w:t>
      </w:r>
    </w:p>
    <w:p>
      <w:pPr>
        <w:ind w:left="0" w:right="0" w:firstLine="560"/>
        <w:spacing w:before="450" w:after="450" w:line="312" w:lineRule="auto"/>
      </w:pPr>
      <w:r>
        <w:rPr>
          <w:rFonts w:ascii="宋体" w:hAnsi="宋体" w:eastAsia="宋体" w:cs="宋体"/>
          <w:color w:val="000"/>
          <w:sz w:val="28"/>
          <w:szCs w:val="28"/>
        </w:rPr>
        <w:t xml:space="preserve">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 mg/kg），无非碘食用盐。</w:t>
      </w:r>
    </w:p>
    <w:p>
      <w:pPr>
        <w:ind w:left="0" w:right="0" w:firstLine="560"/>
        <w:spacing w:before="450" w:after="450" w:line="312" w:lineRule="auto"/>
      </w:pPr>
      <w:r>
        <w:rPr>
          <w:rFonts w:ascii="宋体" w:hAnsi="宋体" w:eastAsia="宋体" w:cs="宋体"/>
          <w:color w:val="000"/>
          <w:sz w:val="28"/>
          <w:szCs w:val="28"/>
        </w:rPr>
        <w:t xml:space="preserve">2、hiv初筛</w:t>
      </w:r>
    </w:p>
    <w:p>
      <w:pPr>
        <w:ind w:left="0" w:right="0" w:firstLine="560"/>
        <w:spacing w:before="450" w:after="450" w:line="312" w:lineRule="auto"/>
      </w:pPr>
      <w:r>
        <w:rPr>
          <w:rFonts w:ascii="宋体" w:hAnsi="宋体" w:eastAsia="宋体" w:cs="宋体"/>
          <w:color w:val="000"/>
          <w:sz w:val="28"/>
          <w:szCs w:val="28"/>
        </w:rPr>
        <w:t xml:space="preserve">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w:t>
      </w:r>
    </w:p>
    <w:p>
      <w:pPr>
        <w:ind w:left="0" w:right="0" w:firstLine="560"/>
        <w:spacing w:before="450" w:after="450" w:line="312" w:lineRule="auto"/>
      </w:pPr>
      <w:r>
        <w:rPr>
          <w:rFonts w:ascii="宋体" w:hAnsi="宋体" w:eastAsia="宋体" w:cs="宋体"/>
          <w:color w:val="000"/>
          <w:sz w:val="28"/>
          <w:szCs w:val="28"/>
        </w:rPr>
        <w:t xml:space="preserve">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w:t>
      </w:r>
    </w:p>
    <w:p>
      <w:pPr>
        <w:ind w:left="0" w:right="0" w:firstLine="560"/>
        <w:spacing w:before="450" w:after="450" w:line="312" w:lineRule="auto"/>
      </w:pPr>
      <w:r>
        <w:rPr>
          <w:rFonts w:ascii="宋体" w:hAnsi="宋体" w:eastAsia="宋体" w:cs="宋体"/>
          <w:color w:val="000"/>
          <w:sz w:val="28"/>
          <w:szCs w:val="28"/>
        </w:rPr>
        <w:t xml:space="preserve">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w:t>
      </w:r>
    </w:p>
    <w:p>
      <w:pPr>
        <w:ind w:left="0" w:right="0" w:firstLine="560"/>
        <w:spacing w:before="450" w:after="450" w:line="312" w:lineRule="auto"/>
      </w:pPr>
      <w:r>
        <w:rPr>
          <w:rFonts w:ascii="宋体" w:hAnsi="宋体" w:eastAsia="宋体" w:cs="宋体"/>
          <w:color w:val="000"/>
          <w:sz w:val="28"/>
          <w:szCs w:val="28"/>
        </w:rPr>
        <w:t xml:space="preserve">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w:t>
      </w:r>
    </w:p>
    <w:p>
      <w:pPr>
        <w:ind w:left="0" w:right="0" w:firstLine="560"/>
        <w:spacing w:before="450" w:after="450" w:line="312" w:lineRule="auto"/>
      </w:pPr>
      <w:r>
        <w:rPr>
          <w:rFonts w:ascii="宋体" w:hAnsi="宋体" w:eastAsia="宋体" w:cs="宋体"/>
          <w:color w:val="000"/>
          <w:sz w:val="28"/>
          <w:szCs w:val="28"/>
        </w:rPr>
        <w:t xml:space="preserve">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w:t>
      </w:r>
    </w:p>
    <w:p>
      <w:pPr>
        <w:ind w:left="0" w:right="0" w:firstLine="560"/>
        <w:spacing w:before="450" w:after="450" w:line="312" w:lineRule="auto"/>
      </w:pPr>
      <w:r>
        <w:rPr>
          <w:rFonts w:ascii="宋体" w:hAnsi="宋体" w:eastAsia="宋体" w:cs="宋体"/>
          <w:color w:val="000"/>
          <w:sz w:val="28"/>
          <w:szCs w:val="28"/>
        </w:rPr>
        <w:t xml:space="preserve">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2025-01-31T14:16:15+08:00</dcterms:created>
  <dcterms:modified xsi:type="dcterms:W3CDTF">2025-01-31T14:16:15+08:00</dcterms:modified>
</cp:coreProperties>
</file>

<file path=docProps/custom.xml><?xml version="1.0" encoding="utf-8"?>
<Properties xmlns="http://schemas.openxmlformats.org/officeDocument/2006/custom-properties" xmlns:vt="http://schemas.openxmlformats.org/officeDocument/2006/docPropsVTypes"/>
</file>