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描写整治养老诈骗专项工作总结</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描写整治养老诈骗专项工作总结一全市现有公办养老机构**家，民办养老机构*家，共有****张养老床位。社区居家养老服务中心**家，都是由社区（村）投资建设并运营，规模偏小。通过机构自查、部门检查，我市养老机构以公益服务项目为主，资金流向均安全...</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描写整治养老诈骗专项工作总结一</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描写整治养老诈骗专项工作总结二</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公安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各地民政部门深入基层一线开展宣传，到老年人身边进行引导。xx等地充分发挥基层组织、网格员、社会工作者、志愿者等作用，通过发放宣传单、悬挂标语条幅等方式，推动反诈宣传进机构、进社区、进家庭，揭露养老服务诈骗的套路，形成“不敢骗、不能骗、骗不了”的良好社会氛围。如江苏省民政部门要求以民政服务大厅、养老机构、社区居家养老服务站点为重点，结合居家上门服务，向老年人宣传普及养老服务领域非法集资知识；xx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描写整治养老诈骗专项工作总结四</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描写整治养老诈骗专项工作总结五</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肥西法院多措并举，扎实开展打击整治养老诈骗专项行动，助推平安肥西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肥西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描写整治养老诈骗专项工作总结六</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描写整治养老诈骗专项工作总结七</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描写整治养老诈骗专项工作总结八</w:t>
      </w:r>
    </w:p>
    <w:p>
      <w:pPr>
        <w:ind w:left="0" w:right="0" w:firstLine="560"/>
        <w:spacing w:before="450" w:after="450" w:line="312" w:lineRule="auto"/>
      </w:pPr>
      <w:r>
        <w:rPr>
          <w:rFonts w:ascii="宋体" w:hAnsi="宋体" w:eastAsia="宋体" w:cs="宋体"/>
          <w:color w:val="000"/>
          <w:sz w:val="28"/>
          <w:szCs w:val="28"/>
        </w:rPr>
        <w:t xml:space="preserve">为切实保障老年人合法权益，着力铲除各类养老诈骗违法犯罪滋生土壤，让老年人知法、懂法，学会利用法律保护自身合法权益，甄别养老诈骗，自今年5月起，在全镇范围内开展了打击整治养老诈骗专项行动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镇党委、镇政府召开专题会议研究部署，成立打击整治养老诈骗专项行动办公室，制定了仙台坝镇打击整治养老诈骗专项行动整治规范工作实施方案，细化工作措施，迅速开展专项宣传，确保专项行动纵深推进。同时，每月召开一次工作调度会，研究全镇防范养老诈骗工作态势，并对打击整治养老诈骗宣传工作进行安排部署，提升干部群众防范养老诈骗意识。</w:t>
      </w:r>
    </w:p>
    <w:p>
      <w:pPr>
        <w:ind w:left="0" w:right="0" w:firstLine="560"/>
        <w:spacing w:before="450" w:after="450" w:line="312" w:lineRule="auto"/>
      </w:pPr>
      <w:r>
        <w:rPr>
          <w:rFonts w:ascii="宋体" w:hAnsi="宋体" w:eastAsia="宋体" w:cs="宋体"/>
          <w:color w:val="000"/>
          <w:sz w:val="28"/>
          <w:szCs w:val="28"/>
        </w:rPr>
        <w:t xml:space="preserve">1.结合日常工作开展宣传。一是每月在镇村干部例会进行安排部署，列举案例宣讲预防养老诈骗知识，提高干部的思想认识，以当好“宣传员”；二是全镇4个村结合“进、知、解”活动和乡村振兴工作，召开“院坝会”24场次、走访1000余户，面对面向群众宣传预防养老诈骗知识，发放宣传单1200余份，提醒群众不轻信陌生电话和信息，不向陌生人透露自己个人资料、存款、银行账号等信息，不轻信保健品等养老产品销售骗局，教育引导群众提高防范意识。</w:t>
      </w:r>
    </w:p>
    <w:p>
      <w:pPr>
        <w:ind w:left="0" w:right="0" w:firstLine="560"/>
        <w:spacing w:before="450" w:after="450" w:line="312" w:lineRule="auto"/>
      </w:pPr>
      <w:r>
        <w:rPr>
          <w:rFonts w:ascii="宋体" w:hAnsi="宋体" w:eastAsia="宋体" w:cs="宋体"/>
          <w:color w:val="000"/>
          <w:sz w:val="28"/>
          <w:szCs w:val="28"/>
        </w:rPr>
        <w:t xml:space="preserve">2.开展网络宣传。通过微信群不定期推送预防养老诈骗案例及预警信息共40余条，镇村干部与26名网格员分别进行了转发；镇微信公众号（康旅仙境仙台坝）发布宣传信息3条，公布打击整治养老诈骗专项行动线索举报方式及电话。</w:t>
      </w:r>
    </w:p>
    <w:p>
      <w:pPr>
        <w:ind w:left="0" w:right="0" w:firstLine="560"/>
        <w:spacing w:before="450" w:after="450" w:line="312" w:lineRule="auto"/>
      </w:pPr>
      <w:r>
        <w:rPr>
          <w:rFonts w:ascii="宋体" w:hAnsi="宋体" w:eastAsia="宋体" w:cs="宋体"/>
          <w:color w:val="000"/>
          <w:sz w:val="28"/>
          <w:szCs w:val="28"/>
        </w:rPr>
        <w:t xml:space="preserve">3.开展集中宣传。一是5月份，组织司法所、市场监管所等单位在仙台坝镇政府驻地街头开展了预防养老诈骗等法治集中宣传活动，活动期间，悬挂横幅5幅，发放防范养老诈骗知识宣传资料共200余份，同时运用移动音箱循环播放预防养老诈骗快板，营造出了浓厚的宣传氛围；二是在人员密集场所悬挂宣传标语3幅，利用镇村3个电子显示屏，滚动播放预防养老诈骗宣传标语15条，在辖区内营造出了浓厚的舆论氛围。</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（二）各站办所间协调配合还要加强，信息共享不及时，不利于快速识别风险和预警。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下一步，我镇将继续围绕以提供“养老服务”、投资“养老项目”、销售“养老产品”、宣称“以房养老”、代办“养老保险”、开展“养老帮扶”等方面的内容开展重点宣传，对任何侵犯老年人合法权益的各类诈骗违法犯罪之事坚决给予打击整治，确保仙台坝镇的老年朋友们守好最美“夕阳红”、护好养老“钱袋子”，安享幸福快乐晚年生活。</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描写整治养老诈骗专项工作总结九</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