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街道党风廉政建设和反腐败工作总结</w:t>
      </w:r>
      <w:bookmarkEnd w:id="1"/>
    </w:p>
    <w:p>
      <w:pPr>
        <w:jc w:val="center"/>
        <w:spacing w:before="0" w:after="450"/>
      </w:pPr>
      <w:r>
        <w:rPr>
          <w:rFonts w:ascii="Arial" w:hAnsi="Arial" w:eastAsia="Arial" w:cs="Arial"/>
          <w:color w:val="999999"/>
          <w:sz w:val="20"/>
          <w:szCs w:val="20"/>
        </w:rPr>
        <w:t xml:space="preserve">来源：网络  作者：眉眼如画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党风廉政建设一般指党风廉政建设责任制。今天为大家精心准备了街道党风廉政建设和反腐败工作总结，希望对大家有所帮助!　　街道党风廉政建设和反腐败工作总结　　今年以来，红会路街道在区委、区政府以及区纪委的正确领导下，能够认真学习贯彻党的十九大、十...</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党风廉政建设一般指党风廉政建设责任制。今天为大家精心准备了街道党风廉政建设和反腐败工作总结，希望对大家有所帮助![_TAG_h2]　　街道党风廉政建设和反腐败工作总结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红会路街道在区委、区政府以及区纪委的正确领导下，能够认真学习贯彻党的十九大、十九届四中全会精神和习近平新时代中国特色社会主义思想，学习贯彻十九届中央纪委四次全会、十三届省纪委四次全会、八届市纪委五次全会，八届区纪委五次全会精神，紧紧围绕中心工作，坚持“勤督察、严管理、促规范、树形象”工作思路,履行从严治党的主体责任，找准党风廉政和反腐败工作的切入点，加强廉政文化宣传，积极开展疫情防控，全面开展“四抓四促”、整治人居环境，组织各社区梳理小微权利防范微腐败，发挥日常监督，督促“一岗双责”的落实，抓早抓小，防微杜渐，督促各站所中心齐心共管，促进我街道的党风廉政建设和反腐败工作再上新台阶，为全街道经济建设和社会稳定提供坚强的组织保障。</w:t>
      </w:r>
    </w:p>
    <w:p>
      <w:pPr>
        <w:ind w:left="0" w:right="0" w:firstLine="560"/>
        <w:spacing w:before="450" w:after="450" w:line="312" w:lineRule="auto"/>
      </w:pPr>
      <w:r>
        <w:rPr>
          <w:rFonts w:ascii="宋体" w:hAnsi="宋体" w:eastAsia="宋体" w:cs="宋体"/>
          <w:color w:val="000"/>
          <w:sz w:val="28"/>
          <w:szCs w:val="28"/>
        </w:rPr>
        <w:t xml:space="preserve">　　&gt;一、强化责任担当，全面落实党风廉政建设“两个责任”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　　（一）紧扣“两个为主”，强化主体责任履行。一是以党委书记全面负责为主。街道党委始终把加强政治建设和党风廉政建设工作摆在重要位置，以街道党委书记一把手全面负责为主，带头履行好第一责任人的职责，前两个季度组织召开2次党风廉政建设专题会议，学习传达《党委党组落实全面从严治党主体责任规定》和上级重要文件精神和要求，研究部署街道党风廉政建设工作，做到“两个维护”，分析解决存在的困难和问题，</w:t>
      </w:r>
    </w:p>
    <w:p>
      <w:pPr>
        <w:ind w:left="0" w:right="0" w:firstLine="560"/>
        <w:spacing w:before="450" w:after="450" w:line="312" w:lineRule="auto"/>
      </w:pPr>
      <w:r>
        <w:rPr>
          <w:rFonts w:ascii="宋体" w:hAnsi="宋体" w:eastAsia="宋体" w:cs="宋体"/>
          <w:color w:val="000"/>
          <w:sz w:val="28"/>
          <w:szCs w:val="28"/>
        </w:rPr>
        <w:t xml:space="preserve">　　同时，支持街道纪委履行监督责任，主动接受纪委监督检查考核。二是以班子其他成员在分管工作中履行“一岗双责”职责为主。按照 “一岗双责”要求，将廉政建设责任制进行层层分解细化，各分管领导按照分工各负其责，抓好分管工作、站所中心、所包社区党风廉政建设工作，真正把主体责任放在心上、扛在肩上、抓在手上。街道党委书记要求班子成员将自己分管领域和自己本人党风廉政建设方面的情况，每季度进行一次汇报。</w:t>
      </w:r>
    </w:p>
    <w:p>
      <w:pPr>
        <w:ind w:left="0" w:right="0" w:firstLine="560"/>
        <w:spacing w:before="450" w:after="450" w:line="312" w:lineRule="auto"/>
      </w:pPr>
      <w:r>
        <w:rPr>
          <w:rFonts w:ascii="宋体" w:hAnsi="宋体" w:eastAsia="宋体" w:cs="宋体"/>
          <w:color w:val="000"/>
          <w:sz w:val="28"/>
          <w:szCs w:val="28"/>
        </w:rPr>
        <w:t xml:space="preserve">　　严格贯彻落实区纪委监委及办公室下发的各种文件，对基层减负。纠正街道存在的官僚主义、形式主义。部署社区持续走访涉黑涉恶势力及其保护伞。加强在“四抓四促”整治工作中的监督作用，严禁本街道出现焚烧、掩埋垃圾等现象，要求工作人员全部装袋拉走。及时及早组织学习赵乐际同志在甘肃的讲话精神，习近平总书记在宁夏考察时的重要讲话精神。按照区纪委要求组织落实民生领域监督信息平台实施项目和救助资金数据核实录入。</w:t>
      </w:r>
    </w:p>
    <w:p>
      <w:pPr>
        <w:ind w:left="0" w:right="0" w:firstLine="560"/>
        <w:spacing w:before="450" w:after="450" w:line="312" w:lineRule="auto"/>
      </w:pPr>
      <w:r>
        <w:rPr>
          <w:rFonts w:ascii="宋体" w:hAnsi="宋体" w:eastAsia="宋体" w:cs="宋体"/>
          <w:color w:val="000"/>
          <w:sz w:val="28"/>
          <w:szCs w:val="28"/>
        </w:rPr>
        <w:t xml:space="preserve">　　（二）抓好“四个关键”， 力促监督责任落实。抓时间节点。在“元旦”、“春节”、“端午”节前后，传达区纪委的廉政提醒，要求干部职工不折不扣贯彻执行中央和省、市、区关于改进作风的各项规定精神，要求领导干部以身作则、率先垂范，拒收节礼、年货，做到风清气正；街道纪委监察室采取明察暗访、重点抽查等形式，开展监督检查。抓重点问题。围绕街道社区中心工作特点，重点杜绝各社区疫情防控物资分配不均，杜绝干部职工消毒防疫用品发放不及时，杜绝“四抓四促”工作该拆的违建不拆，杜绝低保办理中的人情保、关系保及为民办实事环节中的以权谋私、以职谋私、贪污腐败、吃拿卡要；坚决整治“三公”经费使用中的奢侈浪费、贪污腐败及财经纪律执行中的隐瞒、滞留、占压规费收入；彻底刹住领导、干部在红白喜事操办中的借机敛财，项目建设中的违规行为，违规参股经商，非法参与赌博等风气；坚决遏制选人用人上的不正之风，实现干部工作风清气正。 抓制度执行。坚持《请销假制度》，靠制度管权、管人、管事，形成制度管理新常态，重点加强对党务政务公开、财务管理、领导干部述职述廉、干部八小时以外监督管理、党风廉政建设谈话、责任追究等制度的执行力度，切实做到有令即行、有禁则止。抓督查问责。充分发挥街道纪委履行效能监督职责，不定时查作风、查岗、查纪律、督查工作落实，确保党员干部队伍严守日常约束、内部制度。在疫情期间，街道纪委对监测点和社区提出20 余数条督察建议意见。对“四风”问题突出、违反政治纪律和组织纪律，发生顶风违纪问题的，既追究主体责任、监督责任，又严肃追究领导责任。 </w:t>
      </w:r>
    </w:p>
    <w:p>
      <w:pPr>
        <w:ind w:left="0" w:right="0" w:firstLine="560"/>
        <w:spacing w:before="450" w:after="450" w:line="312" w:lineRule="auto"/>
      </w:pPr>
      <w:r>
        <w:rPr>
          <w:rFonts w:ascii="宋体" w:hAnsi="宋体" w:eastAsia="宋体" w:cs="宋体"/>
          <w:color w:val="000"/>
          <w:sz w:val="28"/>
          <w:szCs w:val="28"/>
        </w:rPr>
        <w:t xml:space="preserve">　　&gt;二、强化宣传教育，提高党员干部拒腐防变的能力</w:t>
      </w:r>
    </w:p>
    <w:p>
      <w:pPr>
        <w:ind w:left="0" w:right="0" w:firstLine="560"/>
        <w:spacing w:before="450" w:after="450" w:line="312" w:lineRule="auto"/>
      </w:pPr>
      <w:r>
        <w:rPr>
          <w:rFonts w:ascii="宋体" w:hAnsi="宋体" w:eastAsia="宋体" w:cs="宋体"/>
          <w:color w:val="000"/>
          <w:sz w:val="28"/>
          <w:szCs w:val="28"/>
        </w:rPr>
        <w:t xml:space="preserve">　　一是强化学习教育。坚持党委中心组和干部集中学习制度，及时传达学习区委区政府常务会议上学习的重要文件，把党风廉政建设相关政策法规列入学习计划，强化学习效果，今年共组织学习10余次，要求每位党员干部记录不少于1万字的学习笔记；开展廉政文化宣传，观看警示教育片2次，推送一系列经典的廉政故事；以道德讲堂、廉政党课等为平台，坚持每季度开展一次道德讲堂，每季度上一次廉政党课，通过学习教育，强化了党员干部的党性观念和纪律意识，增强了清政廉洁，遵纪守法的自觉性，筑牢党员干部拒腐防变思想防线。组织了对两会精神的学习，是干部与时俱进，紧跟形势。二是强化主题教育。有计划地组织街道党员干部开展主体鲜明、内容丰富的廉政教育“三个一”活动。继续开展“不忘初心、牢记使命”主题教育，开展了一次理想信念教育活动，拟在“七一”前夕，组织党员干部到爱国主义教育基地屈吴山开展以“弘扬红色文化、重温红色记忆、传承革命精神”为主题的理想信念教育活动；上一次“专题廉政党课”；开展一次“廉政专题演讲活动”，从而进一步强化干部廉洁自律意识。三是强化廉政风险警示教育。通过设置廉政文化宣传专栏、廉政文化长廊、悬挂廉政警句警言等，筑牢党员干部廉洁从政的思想道德基础。同时，进一步完善廉政档案建设，制定了街道领导岗位廉政风险警示牌、廉政风险点防范管理工作流程图，进一步提高了领导干部廉政风险防范意识，营造不敢腐、不能腐、不想腐的良好氛围。四是强化对外宣传，街道前两个季度总共出廉政纪检简报12份，被区纪委采用5次，今年街道廉政宣传成绩突出。</w:t>
      </w:r>
    </w:p>
    <w:p>
      <w:pPr>
        <w:ind w:left="0" w:right="0" w:firstLine="560"/>
        <w:spacing w:before="450" w:after="450" w:line="312" w:lineRule="auto"/>
      </w:pPr>
      <w:r>
        <w:rPr>
          <w:rFonts w:ascii="宋体" w:hAnsi="宋体" w:eastAsia="宋体" w:cs="宋体"/>
          <w:color w:val="000"/>
          <w:sz w:val="28"/>
          <w:szCs w:val="28"/>
        </w:rPr>
        <w:t xml:space="preserve">　　&gt;三、重视信访举报，加大案件的查办力度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一是整合资源，建立联合办案机制。坚持“纠建并举”和“主管部门负责”的原则，充分发挥纪检监察的组织协调作用，按照“综合协调、明确分工”的办案思路，做好与街道政法、司法、信访等部门的协调工作，形成强大的办案合力。二是认真贯彻落实上级部门关于“小微”权力整治治理的要求，结合我街道实际，梳理社区小微权力并印发了《关于加强社区“小微权力”监督工作的实施方案》；紧紧围绕社区工作风险点和群众反映强烈的热点问题，与街道有关部门密切配合，严肃查处干苍贪蚁腐，推诿扯皮，作风散漫、效率低下、服务态度差等问题。三是跟踪排查，拓宽案件线索渠道。通过强化社区监委会职责，在社区设置举报电话广泛收集案件线索，注意挖掘隐藏的存量问题，尤其是社区低保、廉租住房补贴等惠民政策落实方面的问题。同时，街道纪委始终把监督检查作为推动工作的有效措施，先后开展督促检查10次，上半年，开展集体约谈2次，开展一对一约谈92人次。</w:t>
      </w:r>
    </w:p>
    <w:p>
      <w:pPr>
        <w:ind w:left="0" w:right="0" w:firstLine="560"/>
        <w:spacing w:before="450" w:after="450" w:line="312" w:lineRule="auto"/>
      </w:pPr>
      <w:r>
        <w:rPr>
          <w:rFonts w:ascii="宋体" w:hAnsi="宋体" w:eastAsia="宋体" w:cs="宋体"/>
          <w:color w:val="000"/>
          <w:sz w:val="28"/>
          <w:szCs w:val="28"/>
        </w:rPr>
        <w:t xml:space="preserve">　&gt;　四、严督查强问责，力促“三重”工作落实</w:t>
      </w:r>
    </w:p>
    <w:p>
      <w:pPr>
        <w:ind w:left="0" w:right="0" w:firstLine="560"/>
        <w:spacing w:before="450" w:after="450" w:line="312" w:lineRule="auto"/>
      </w:pPr>
      <w:r>
        <w:rPr>
          <w:rFonts w:ascii="宋体" w:hAnsi="宋体" w:eastAsia="宋体" w:cs="宋体"/>
          <w:color w:val="000"/>
          <w:sz w:val="28"/>
          <w:szCs w:val="28"/>
        </w:rPr>
        <w:t xml:space="preserve">　　今年以来街道纪委严格按照区纪委问效问廉问责抓落实促“三重”工作有关要求，在街道深入开展问效问廉问责抓落实促“三重”工作行动。一是将分散社区集中办公，加强管理。街道党委将红平、红川、红卫三个边远分散社区集中到红星社区办公，一方面加强了管理，一方面方便了居民办事，因我街道属于矿区街道，随着资源枯竭，多数居民迁居城区，到红星社区办事距离更近，更加方便。二是强化监督定性量化工作业绩。以持续开展“两学一做”“不忘初心，牢记使命”为契机，将街道“三重”工作、日常工作按照工作岗位明确责任部门、责任人及完成时限，并于每月末对街道各站所、各社区工作落实情况进行督促检查，查找各站所中心、社区工作中存在的问题与不足，并将问题及时反馈，确保街道全年工作任务得到落实。各站所中心、社区每月的工作目标在党务、政务（居务）公开栏上进行公示，接受党员群众的监督。三是严格“三公”经费管理。直面区财政紧张的实际，认真贯彻落实中央“八项规定”，坚决贯彻管理制度，持续加强财务管理，严格控制“三公经费”支出，确保有限的资金用在为民办实事、办好事上。四是强化奖惩挂钩。严格执行区委、街道党委相关规定，对发现的党员干部上班时间脱岗，上网玩游戏、炒股，借下社区之名办私事等现象，责令书面检查并全街道进行通报，同时根据情况扣发季效奖，取消年终考核评优资格。街道党委支持街道纪委对群众反应的问题线索进行实事求是调查问责，目前有1件线索正在初步核查中。</w:t>
      </w:r>
    </w:p>
    <w:p>
      <w:pPr>
        <w:ind w:left="0" w:right="0" w:firstLine="560"/>
        <w:spacing w:before="450" w:after="450" w:line="312" w:lineRule="auto"/>
      </w:pPr>
      <w:r>
        <w:rPr>
          <w:rFonts w:ascii="宋体" w:hAnsi="宋体" w:eastAsia="宋体" w:cs="宋体"/>
          <w:color w:val="000"/>
          <w:sz w:val="28"/>
          <w:szCs w:val="28"/>
        </w:rPr>
        <w:t xml:space="preserve">　&gt;　五、查准找实廉政风险点，强化廉政风险防控</w:t>
      </w:r>
    </w:p>
    <w:p>
      <w:pPr>
        <w:ind w:left="0" w:right="0" w:firstLine="560"/>
        <w:spacing w:before="450" w:after="450" w:line="312" w:lineRule="auto"/>
      </w:pPr>
      <w:r>
        <w:rPr>
          <w:rFonts w:ascii="宋体" w:hAnsi="宋体" w:eastAsia="宋体" w:cs="宋体"/>
          <w:color w:val="000"/>
          <w:sz w:val="28"/>
          <w:szCs w:val="28"/>
        </w:rPr>
        <w:t xml:space="preserve">　　为积极推进预防制度和廉政风险防控机制建设，规范各项权力的内涵、主体和行使范围，街道党委深入开展廉政风险点排查工作。一是抓好宣传教育。深入学习党风廉政建设政策理论以及法律法规，明确廉政风险防范管理的主要内容，认真思考此项工作对街道的重要性和必要性，深化对廉政风险点的认识和研究。二是明确排查内容和范围。以思想道德、岗位职责、制度机制、外部环境、业务流程为主要内容，结合各自工作职责，做到抓准要害，有的放矢。三是确定排查方法。采取“自己查、群众帮、领导提、组织审”的方法，分别排查出各站所、副科级以上领导干部和个人存在的廉政风险点，为制定防范控制风险措施和办法打下坚实基础。四是严格审核把关。按照“层层把关，分级负责”原则，一般工作人员查找的风险点由站所负责人把关，站所负责人的风险点由分管领导审核把关，班子成员风险点由街道党委书记审核把关，单位风险由街道党委审核把关，确保风险点查实、查清、查透。</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我街道党风廉政工作虽然取得了一定的成绩，但是也存在着一些薄弱环节，具体表现在：一是政治理论学习上还不够深入、系统，反腐倡廉教育形式单一，创新不够。对新形势下党风廉政建设工作的新路子、新方法探索还不够；二是从严治党有待进一步提高，监督机制有待进一步健全，党员干部的管理教育有待进一步加强，长效管理机制有待进一步完善；三是对干部管理人性化较多，“红脸出汗”较多，惩处问责的少，街道党委要进一步督促街道纪委对违纪问题的查处。</w:t>
      </w:r>
    </w:p>
    <w:p>
      <w:pPr>
        <w:ind w:left="0" w:right="0" w:firstLine="560"/>
        <w:spacing w:before="450" w:after="450" w:line="312" w:lineRule="auto"/>
      </w:pPr>
      <w:r>
        <w:rPr>
          <w:rFonts w:ascii="宋体" w:hAnsi="宋体" w:eastAsia="宋体" w:cs="宋体"/>
          <w:color w:val="000"/>
          <w:sz w:val="28"/>
          <w:szCs w:val="28"/>
        </w:rPr>
        <w:t xml:space="preserve">&gt;　　七、下一步打算</w:t>
      </w:r>
    </w:p>
    <w:p>
      <w:pPr>
        <w:ind w:left="0" w:right="0" w:firstLine="560"/>
        <w:spacing w:before="450" w:after="450" w:line="312" w:lineRule="auto"/>
      </w:pPr>
      <w:r>
        <w:rPr>
          <w:rFonts w:ascii="宋体" w:hAnsi="宋体" w:eastAsia="宋体" w:cs="宋体"/>
          <w:color w:val="000"/>
          <w:sz w:val="28"/>
          <w:szCs w:val="28"/>
        </w:rPr>
        <w:t xml:space="preserve">　　一是继续加强廉政宣传，教育干部树立“四个意识”，营造风清气正，干净担当，谋事创业的良好氛围；</w:t>
      </w:r>
    </w:p>
    <w:p>
      <w:pPr>
        <w:ind w:left="0" w:right="0" w:firstLine="560"/>
        <w:spacing w:before="450" w:after="450" w:line="312" w:lineRule="auto"/>
      </w:pPr>
      <w:r>
        <w:rPr>
          <w:rFonts w:ascii="宋体" w:hAnsi="宋体" w:eastAsia="宋体" w:cs="宋体"/>
          <w:color w:val="000"/>
          <w:sz w:val="28"/>
          <w:szCs w:val="28"/>
        </w:rPr>
        <w:t xml:space="preserve">　　二是党委抓好“两个责任”的落实，既要高校落实主体责任，又要发挥纪委“促进完善发展，监督保障执行”作用。继续落实年初工作计划确定的各项目标任务。</w:t>
      </w:r>
    </w:p>
    <w:p>
      <w:pPr>
        <w:ind w:left="0" w:right="0" w:firstLine="560"/>
        <w:spacing w:before="450" w:after="450" w:line="312" w:lineRule="auto"/>
      </w:pPr>
      <w:r>
        <w:rPr>
          <w:rFonts w:ascii="宋体" w:hAnsi="宋体" w:eastAsia="宋体" w:cs="宋体"/>
          <w:color w:val="000"/>
          <w:sz w:val="28"/>
          <w:szCs w:val="28"/>
        </w:rPr>
        <w:t xml:space="preserve">　　三是继续支持街道纪委加对信访举报问题和侵害群众利益案件查办力度；</w:t>
      </w:r>
    </w:p>
    <w:p>
      <w:pPr>
        <w:ind w:left="0" w:right="0" w:firstLine="560"/>
        <w:spacing w:before="450" w:after="450" w:line="312" w:lineRule="auto"/>
      </w:pPr>
      <w:r>
        <w:rPr>
          <w:rFonts w:ascii="宋体" w:hAnsi="宋体" w:eastAsia="宋体" w:cs="宋体"/>
          <w:color w:val="000"/>
          <w:sz w:val="28"/>
          <w:szCs w:val="28"/>
        </w:rPr>
        <w:t xml:space="preserve">　　四是进一步加强对居务监督委员会的业务工作指导，强化居务监督委员会的工作，规范对社区小微权力的行使。</w:t>
      </w:r>
    </w:p>
    <w:p>
      <w:pPr>
        <w:ind w:left="0" w:right="0" w:firstLine="560"/>
        <w:spacing w:before="450" w:after="450" w:line="312" w:lineRule="auto"/>
      </w:pPr>
      <w:r>
        <w:rPr>
          <w:rFonts w:ascii="黑体" w:hAnsi="黑体" w:eastAsia="黑体" w:cs="黑体"/>
          <w:color w:val="000000"/>
          <w:sz w:val="36"/>
          <w:szCs w:val="36"/>
          <w:b w:val="1"/>
          <w:bCs w:val="1"/>
        </w:rPr>
        <w:t xml:space="preserve">　　街道党风廉政建设和反腐败工作总结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xx年上半年，xx口街道以习近平新时代中国特色社会主义思想为指导，深入学习贯彻习近平总书记对x及x工作系列重要指示精神，全面落实党的十九届二中、三中全会，省委、市委、区委全会和中央纪委以及省、市纪委全会精神，不忘初心、牢记使命，增强“四个意识”，坚定“四个自信”，坚决做到“两个维护”，坚持稳中求进工作总基调，忠实履行从严治党主体责任。</w:t>
      </w:r>
    </w:p>
    <w:p>
      <w:pPr>
        <w:ind w:left="0" w:right="0" w:firstLine="560"/>
        <w:spacing w:before="450" w:after="450" w:line="312" w:lineRule="auto"/>
      </w:pPr>
      <w:r>
        <w:rPr>
          <w:rFonts w:ascii="宋体" w:hAnsi="宋体" w:eastAsia="宋体" w:cs="宋体"/>
          <w:color w:val="000"/>
          <w:sz w:val="28"/>
          <w:szCs w:val="28"/>
        </w:rPr>
        <w:t xml:space="preserve">　　 一&gt;、坚决履行“两个维护”政治责任</w:t>
      </w:r>
    </w:p>
    <w:p>
      <w:pPr>
        <w:ind w:left="0" w:right="0" w:firstLine="560"/>
        <w:spacing w:before="450" w:after="450" w:line="312" w:lineRule="auto"/>
      </w:pPr>
      <w:r>
        <w:rPr>
          <w:rFonts w:ascii="宋体" w:hAnsi="宋体" w:eastAsia="宋体" w:cs="宋体"/>
          <w:color w:val="000"/>
          <w:sz w:val="28"/>
          <w:szCs w:val="28"/>
        </w:rPr>
        <w:t xml:space="preserve">　　深化拓展“大学习、大讨论、大调研”活动成果，扎实开展“不忘初心、牢记使命”主题教育，督促党员干部把“两个维护”自觉落实到具体行动上。把彻底肃清周永康、李春城流毒影响作为重大政治任务，针对“七个有之”问题，严肃查处政治上离心离德、思想上蜕化变质、组织上拉帮结派、行动上阳奉阴违等言行。紧紧围绕省委、市委、区委全会精神，认真落实重大决策部署，强化理想信念教育和党性党风党纪教育，筑牢党员干部思想防线。加强对纪律执行情况的检查，确保令行禁止，政令畅通，坚决维护纪律的严肃性。</w:t>
      </w:r>
    </w:p>
    <w:p>
      <w:pPr>
        <w:ind w:left="0" w:right="0" w:firstLine="560"/>
        <w:spacing w:before="450" w:after="450" w:line="312" w:lineRule="auto"/>
      </w:pPr>
      <w:r>
        <w:rPr>
          <w:rFonts w:ascii="宋体" w:hAnsi="宋体" w:eastAsia="宋体" w:cs="宋体"/>
          <w:color w:val="000"/>
          <w:sz w:val="28"/>
          <w:szCs w:val="28"/>
        </w:rPr>
        <w:t xml:space="preserve">　　&gt;二、全面履行从严治党主体责任</w:t>
      </w:r>
    </w:p>
    <w:p>
      <w:pPr>
        <w:ind w:left="0" w:right="0" w:firstLine="560"/>
        <w:spacing w:before="450" w:after="450" w:line="312" w:lineRule="auto"/>
      </w:pPr>
      <w:r>
        <w:rPr>
          <w:rFonts w:ascii="宋体" w:hAnsi="宋体" w:eastAsia="宋体" w:cs="宋体"/>
          <w:color w:val="000"/>
          <w:sz w:val="28"/>
          <w:szCs w:val="28"/>
        </w:rPr>
        <w:t xml:space="preserve">　　（一）细化分工，责任到人。根据党政领导班子成员分工情况，制定了《街道xxxx年党风廉政建设和反腐败工作任务分工》，从四个方面、xx项具体内容进行立项分解，明确党工委书记为党风廉政建设第一责任人，班子成员按各自分管工作落实党风廉政建设责任制。同时把责任细化到科室，明确到具体人员.</w:t>
      </w:r>
    </w:p>
    <w:p>
      <w:pPr>
        <w:ind w:left="0" w:right="0" w:firstLine="560"/>
        <w:spacing w:before="450" w:after="450" w:line="312" w:lineRule="auto"/>
      </w:pPr>
      <w:r>
        <w:rPr>
          <w:rFonts w:ascii="宋体" w:hAnsi="宋体" w:eastAsia="宋体" w:cs="宋体"/>
          <w:color w:val="000"/>
          <w:sz w:val="28"/>
          <w:szCs w:val="28"/>
        </w:rPr>
        <w:t xml:space="preserve">　　（二）制定计划书，压实责任。班子成员结合各自工作实际，制定了计划书，并按照计划书内容逐项落实，扎实推进。同时推动党风廉政建设向基层延伸，指导社区、基层站所分别制定了注重针对性和操作性的社区两委班子成员计划书，确保党风廉政建设在最基层落地。</w:t>
      </w:r>
    </w:p>
    <w:p>
      <w:pPr>
        <w:ind w:left="0" w:right="0" w:firstLine="560"/>
        <w:spacing w:before="450" w:after="450" w:line="312" w:lineRule="auto"/>
      </w:pPr>
      <w:r>
        <w:rPr>
          <w:rFonts w:ascii="宋体" w:hAnsi="宋体" w:eastAsia="宋体" w:cs="宋体"/>
          <w:color w:val="000"/>
          <w:sz w:val="28"/>
          <w:szCs w:val="28"/>
        </w:rPr>
        <w:t xml:space="preserve">　　&gt;三、驰而不息深化正风肃纪</w:t>
      </w:r>
    </w:p>
    <w:p>
      <w:pPr>
        <w:ind w:left="0" w:right="0" w:firstLine="560"/>
        <w:spacing w:before="450" w:after="450" w:line="312" w:lineRule="auto"/>
      </w:pPr>
      <w:r>
        <w:rPr>
          <w:rFonts w:ascii="宋体" w:hAnsi="宋体" w:eastAsia="宋体" w:cs="宋体"/>
          <w:color w:val="000"/>
          <w:sz w:val="28"/>
          <w:szCs w:val="28"/>
        </w:rPr>
        <w:t xml:space="preserve">　　充分发挥媒体监督和群众监督作用，持续推进“阳光问责问廉”，形成监督强大合力。采取不同方式、在不同时间节点多次组织学习中央八项规定精神和省委省政府十项规定、市委市政府十条实施办法，不断提高干部贯彻落实的自觉性。强化群众监督，在电视、报纸、网络等媒体主动公开举报电话、举报网址。在元旦、春节、五一、端午、等重要节点，采取会议、发送廉政短信提醒等方式，重申纪律规定和要求x次。探索改进作风长效机制，不断巩固拓展作风建设成果。</w:t>
      </w:r>
    </w:p>
    <w:p>
      <w:pPr>
        <w:ind w:left="0" w:right="0" w:firstLine="560"/>
        <w:spacing w:before="450" w:after="450" w:line="312" w:lineRule="auto"/>
      </w:pPr>
      <w:r>
        <w:rPr>
          <w:rFonts w:ascii="宋体" w:hAnsi="宋体" w:eastAsia="宋体" w:cs="宋体"/>
          <w:color w:val="000"/>
          <w:sz w:val="28"/>
          <w:szCs w:val="28"/>
        </w:rPr>
        <w:t xml:space="preserve">　　&gt;四、持续深入开展各类专项整治</w:t>
      </w:r>
    </w:p>
    <w:p>
      <w:pPr>
        <w:ind w:left="0" w:right="0" w:firstLine="560"/>
        <w:spacing w:before="450" w:after="450" w:line="312" w:lineRule="auto"/>
      </w:pPr>
      <w:r>
        <w:rPr>
          <w:rFonts w:ascii="宋体" w:hAnsi="宋体" w:eastAsia="宋体" w:cs="宋体"/>
          <w:color w:val="000"/>
          <w:sz w:val="28"/>
          <w:szCs w:val="28"/>
        </w:rPr>
        <w:t xml:space="preserve">　　常态长效治理“微腐败”，开展形式主义官僚主义突出问题专项整治；深入推进蒲波严重违纪违法案“以案促改”工作，开展“带病提拔”、“赌博敛财”、利用地方名贵特产谋取私利等问题专项整治；开展扶贫领域腐败和作风问题专项整治，严查基层干部贪污侵占、虚报冒领、截留挪用、优亲厚友等行为；开展民生领域专项整治，深化拓展“一卡通”管理问题专项治理成果；认真抓好中央扫黑除恶督导组反馈问题整改；上半年开展“阳光问责问廉”坝坝会x次，搜集群众意见建议xx余条，推动问题解决在基层。通过一系列的专项整治，人民群众的获得感和满意度不断提升。</w:t>
      </w:r>
    </w:p>
    <w:p>
      <w:pPr>
        <w:ind w:left="0" w:right="0" w:firstLine="560"/>
        <w:spacing w:before="450" w:after="450" w:line="312" w:lineRule="auto"/>
      </w:pPr>
      <w:r>
        <w:rPr>
          <w:rFonts w:ascii="宋体" w:hAnsi="宋体" w:eastAsia="宋体" w:cs="宋体"/>
          <w:color w:val="000"/>
          <w:sz w:val="28"/>
          <w:szCs w:val="28"/>
        </w:rPr>
        <w:t xml:space="preserve">　　下半年，xx口街道党工委将把党风廉政建设和反腐败工作作为党员干部队伍建设的重中之重，与业务工作同部署、同检查、同落实，构建齐抓共管、协调统一、运转高效的党风廉政建设工作机制。</w:t>
      </w:r>
    </w:p>
    <w:p>
      <w:pPr>
        <w:ind w:left="0" w:right="0" w:firstLine="560"/>
        <w:spacing w:before="450" w:after="450" w:line="312" w:lineRule="auto"/>
      </w:pPr>
      <w:r>
        <w:rPr>
          <w:rFonts w:ascii="黑体" w:hAnsi="黑体" w:eastAsia="黑体" w:cs="黑体"/>
          <w:color w:val="000000"/>
          <w:sz w:val="36"/>
          <w:szCs w:val="36"/>
          <w:b w:val="1"/>
          <w:bCs w:val="1"/>
        </w:rPr>
        <w:t xml:space="preserve">　　街道党风廉政建设和反腐败工作总结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总体要求是：以习近平中国特色社会主义思想为指导，全面落实中央、省、市、区纪委全会的部署要求，不忘初心，牢记使命，增强“四个意识”，坚定“四个信念”，忠诚履行党章和宪法赋予的职责，带头维护习近平同志为核心的党中央权威和集中统一领导，坚决惩治群众身边的不正之风和腐败问题，建设忠诚干净担当的纪检监察队伍，推动全面从严治党向纵深发展，为加快建设社会主义现代化强区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一、把党的政治建设摆在首位，净化党内政治生态</w:t>
      </w:r>
    </w:p>
    <w:p>
      <w:pPr>
        <w:ind w:left="0" w:right="0" w:firstLine="560"/>
        <w:spacing w:before="450" w:after="450" w:line="312" w:lineRule="auto"/>
      </w:pPr>
      <w:r>
        <w:rPr>
          <w:rFonts w:ascii="宋体" w:hAnsi="宋体" w:eastAsia="宋体" w:cs="宋体"/>
          <w:color w:val="000"/>
          <w:sz w:val="28"/>
          <w:szCs w:val="28"/>
        </w:rPr>
        <w:t xml:space="preserve">　　1．严明政治纪律和政治规矩。切实加强监督检查，把学习贯彻党章、党的十九大精神、习近平新时代中国特色社会主义思想、各党组织和党员干部执行政治纪律和政治规矩情况，纳入日常监督、执纪监督和巡察监督。加强本处各单位贯彻执行中央和省、市、区委和街道党工委重大决策部署监督检查，对贯彻落实不坚决、不彻底，对党不忠诚不老实、阳奉阴违的“两面人”和搞团团伙伙、拉帮结派等行为，坚决查处，严肃问责。</w:t>
      </w:r>
    </w:p>
    <w:p>
      <w:pPr>
        <w:ind w:left="0" w:right="0" w:firstLine="560"/>
        <w:spacing w:before="450" w:after="450" w:line="312" w:lineRule="auto"/>
      </w:pPr>
      <w:r>
        <w:rPr>
          <w:rFonts w:ascii="宋体" w:hAnsi="宋体" w:eastAsia="宋体" w:cs="宋体"/>
          <w:color w:val="000"/>
          <w:sz w:val="28"/>
          <w:szCs w:val="28"/>
        </w:rPr>
        <w:t xml:space="preserve">　　2．严肃党内政治生活。加强对本处各单位党内政治生活制度执行情况的监督检查，重点监督检查各支部贯彻民主集中制、开展批评与自我批评、落实“三会一课”、请示报告制度等情况，对不认真执行甚至弄虚作假的，予以严肃问责。坚持党员受处分决定在党组织会议上宣布制度，并监督执行到位。督促各党组织将党员受处分情况、问责情况、接受谈话函询情况纳入民主生活会和组织生活的重要内容，既让受处分党员自我批评反省，又让其他同志受到教育警示，切实增强纪律处分的严肃性、教育性、震慑力。</w:t>
      </w:r>
    </w:p>
    <w:p>
      <w:pPr>
        <w:ind w:left="0" w:right="0" w:firstLine="560"/>
        <w:spacing w:before="450" w:after="450" w:line="312" w:lineRule="auto"/>
      </w:pPr>
      <w:r>
        <w:rPr>
          <w:rFonts w:ascii="宋体" w:hAnsi="宋体" w:eastAsia="宋体" w:cs="宋体"/>
          <w:color w:val="000"/>
          <w:sz w:val="28"/>
          <w:szCs w:val="28"/>
        </w:rPr>
        <w:t xml:space="preserve">　　3．积极推进党内政治生态建设。协助党工委有针对性地推进政治生态建设，定期分析政治生态状况，自觉当好政治生态“护林员”。把选人用人作为监督重点，加强本处各单位选人用人的监督检查，严把政治关、廉洁关、形象关，防止“带病提拔”“带病上岗”，树立正确选人用人导向。按照“三个区分开来”要求，落实市委“九条意见”，探索容错机制，旗帜鲜明地为敢于担当、踏实做事、不谋私利的干部撑腰鼓劲。及时查处诬告陷害行为，对受到错告诬告的干部及时公开澄清问题，对造谣中伤者坚决严肃查处，形成健康向上的党内政治文化。</w:t>
      </w:r>
    </w:p>
    <w:p>
      <w:pPr>
        <w:ind w:left="0" w:right="0" w:firstLine="560"/>
        <w:spacing w:before="450" w:after="450" w:line="312" w:lineRule="auto"/>
      </w:pPr>
      <w:r>
        <w:rPr>
          <w:rFonts w:ascii="宋体" w:hAnsi="宋体" w:eastAsia="宋体" w:cs="宋体"/>
          <w:color w:val="000"/>
          <w:sz w:val="28"/>
          <w:szCs w:val="28"/>
        </w:rPr>
        <w:t xml:space="preserve">　　&gt;二、全面加强纪律建设，用严明的纪律管党治党</w:t>
      </w:r>
    </w:p>
    <w:p>
      <w:pPr>
        <w:ind w:left="0" w:right="0" w:firstLine="560"/>
        <w:spacing w:before="450" w:after="450" w:line="312" w:lineRule="auto"/>
      </w:pPr>
      <w:r>
        <w:rPr>
          <w:rFonts w:ascii="宋体" w:hAnsi="宋体" w:eastAsia="宋体" w:cs="宋体"/>
          <w:color w:val="000"/>
          <w:sz w:val="28"/>
          <w:szCs w:val="28"/>
        </w:rPr>
        <w:t xml:space="preserve">　　4．广泛开展“普纪”教育。深化教育引导，督促各党组织把党章党规党纪教育纳入思想政治教育和干部教育培训内容，列入各党组织学习计划，实现纪律教育全覆盖。建立新发展党员和新任居（村、社区）干部党章党规党纪基本知识测试制度。扎实开展全处第十九个党风廉政建设宣传教育月活动，加强警示教育，营造崇尚廉洁的社会氛围。</w:t>
      </w:r>
    </w:p>
    <w:p>
      <w:pPr>
        <w:ind w:left="0" w:right="0" w:firstLine="560"/>
        <w:spacing w:before="450" w:after="450" w:line="312" w:lineRule="auto"/>
      </w:pPr>
      <w:r>
        <w:rPr>
          <w:rFonts w:ascii="宋体" w:hAnsi="宋体" w:eastAsia="宋体" w:cs="宋体"/>
          <w:color w:val="000"/>
          <w:sz w:val="28"/>
          <w:szCs w:val="28"/>
        </w:rPr>
        <w:t xml:space="preserve">　　5．深化运用监督执纪“四种形态”。坚持“惩前毖后、治病救人”方针，运用并指导督促各党组织认真践行“第一种形态”，通过提醒谈话、批评教育、书面检查、诫勉谈话等方式，抓早抓小，防微杜渐，使红脸出汗成为常态。根据省纪委制定的“四种形态”指导意见，准确把握政策界限，防止出现适用不当、尺度不准、畸轻畸重现象，防止随意性和简单化、指标化。改进和完善谈话函询工作，对隐瞒事实、欺骗组织的，一律从严从重处理。加强受处分党员教育回访工作，把严执纪与重关爱结合起来，实现政治效果、法律效果、社会效果有机统一。</w:t>
      </w:r>
    </w:p>
    <w:p>
      <w:pPr>
        <w:ind w:left="0" w:right="0" w:firstLine="560"/>
        <w:spacing w:before="450" w:after="450" w:line="312" w:lineRule="auto"/>
      </w:pPr>
      <w:r>
        <w:rPr>
          <w:rFonts w:ascii="宋体" w:hAnsi="宋体" w:eastAsia="宋体" w:cs="宋体"/>
          <w:color w:val="000"/>
          <w:sz w:val="28"/>
          <w:szCs w:val="28"/>
        </w:rPr>
        <w:t xml:space="preserve">　　6．加强权力运行制约监督。严格依照党内监督条例规定，探索对街道党工委及其成员，主要是“一把手”履行职责、行使权力情况进行有效监督的途径和方式。着力压紧压实“两全责任”，加强对本处各单位履行全面从严治党主体责任情况监督检查，坚持失责必问、问责必严，以强有力的问责唤醒责任意识。进一步完善基层党组织纪检委员发挥作用的机制制度，充分激活神精末梢，实现监督“零距离”。</w:t>
      </w:r>
    </w:p>
    <w:p>
      <w:pPr>
        <w:ind w:left="0" w:right="0" w:firstLine="560"/>
        <w:spacing w:before="450" w:after="450" w:line="312" w:lineRule="auto"/>
      </w:pPr>
      <w:r>
        <w:rPr>
          <w:rFonts w:ascii="宋体" w:hAnsi="宋体" w:eastAsia="宋体" w:cs="宋体"/>
          <w:color w:val="000"/>
          <w:sz w:val="28"/>
          <w:szCs w:val="28"/>
        </w:rPr>
        <w:t xml:space="preserve">　　&gt;三、以永远在路上的执着，持之以恒正风肃纪</w:t>
      </w:r>
    </w:p>
    <w:p>
      <w:pPr>
        <w:ind w:left="0" w:right="0" w:firstLine="560"/>
        <w:spacing w:before="450" w:after="450" w:line="312" w:lineRule="auto"/>
      </w:pPr>
      <w:r>
        <w:rPr>
          <w:rFonts w:ascii="宋体" w:hAnsi="宋体" w:eastAsia="宋体" w:cs="宋体"/>
          <w:color w:val="000"/>
          <w:sz w:val="28"/>
          <w:szCs w:val="28"/>
        </w:rPr>
        <w:t xml:space="preserve">　　7．严防享乐主义、奢靡之风反弹回潮。把监督检查中央八项规定实施细则、省委实施办法和市委具体办法落实情况作为重点任务和经常性工作，扭住不放、寸步不让。紧盯重要时间节点，加强纪律提醒，对居(村、社区)各种隐形变异的公款送礼、公款吃喝、违规发放津补贴等问题开展明察暗访。会同经济办对居（村、社区）集体资产处置管理制度落实情况的监督检查，组织开展“小金库”专项清理，对突出问题严肃查处、通报曝光、强化震慑，持续释放越往后执纪越严、惩处越重的强烈信号。</w:t>
      </w:r>
    </w:p>
    <w:p>
      <w:pPr>
        <w:ind w:left="0" w:right="0" w:firstLine="560"/>
        <w:spacing w:before="450" w:after="450" w:line="312" w:lineRule="auto"/>
      </w:pPr>
      <w:r>
        <w:rPr>
          <w:rFonts w:ascii="宋体" w:hAnsi="宋体" w:eastAsia="宋体" w:cs="宋体"/>
          <w:color w:val="000"/>
          <w:sz w:val="28"/>
          <w:szCs w:val="28"/>
        </w:rPr>
        <w:t xml:space="preserve">　　8．大力整治形式主义、官僚主义。深入推进“转作风抓落实树正气”，严格落实“六个坚持、六个严禁”，重点纠正党员干部爱惜羽毛、回避问题、慵懒无为，对群众反映强烈的问题不重视、不作为、乱作为，“宽松软虚”等问题。大力整治会议多、文件多、检查考核多、责任状多、责任清单多的问题。聚焦习近平总书记纠正“四风”问题重要批示中指出的10种新表现，开展“形象工程”突出问题专项检查，坚决查处表态多调门高、行动少落实差、阻碍政令畅通的问题，对阻碍政令畅通，对群众反映强烈，造成严重后果的严肃问责、通报曝光，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&gt;四、以坚如磐石的决心，巩固发展反腐败斗争压倒性态势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9．始终保持惩腐败高压态势。坚持无禁区、全覆盖、零容忍，坚持重遏制、强高压、长震慑，坚持受贿行贿一起查。重点查处党的十八大后不收敛、不收手，问题线索集中、群众反映强烈，可能还要提拔使用的党员干部，紧盯重要领域和环节，加大征地拆迁、防违控违、企业服务、工程招投标、公共财政支出和选人用人、审批监管等方面违纪违法问题的查处力度，集中整治扶贫惠农、安全环保等领域腐败问题。</w:t>
      </w:r>
    </w:p>
    <w:p>
      <w:pPr>
        <w:ind w:left="0" w:right="0" w:firstLine="560"/>
        <w:spacing w:before="450" w:after="450" w:line="312" w:lineRule="auto"/>
      </w:pPr>
      <w:r>
        <w:rPr>
          <w:rFonts w:ascii="宋体" w:hAnsi="宋体" w:eastAsia="宋体" w:cs="宋体"/>
          <w:color w:val="000"/>
          <w:sz w:val="28"/>
          <w:szCs w:val="28"/>
        </w:rPr>
        <w:t xml:space="preserve">　　10．坚决惩治群众身边的腐败问题。加强信访举报工作，对群众来信来访来电认真办理、及时回告。推行小微权力清单制度，切实发挥居（村、社区）纪检委员和监督委员的作用。坚持以人民为中心，坚决查处危害群众利益的“蝇贪”，综合运用大数据监督检查、专项巡察等方式，重点查处惠民政策、教育医疗、“三资”管理等方面的违纪违法问题，并倒查失职失察责任。对群众反映强烈、性质恶劣的案件实行挂牌督办。积极参与扫黑除恶专项斗争，深挖黑恶势力背后的腐败问题，坚决查处为黑恶势力充当“保护伞”的行为。</w:t>
      </w:r>
    </w:p>
    <w:p>
      <w:pPr>
        <w:ind w:left="0" w:right="0" w:firstLine="560"/>
        <w:spacing w:before="450" w:after="450" w:line="312" w:lineRule="auto"/>
      </w:pPr>
      <w:r>
        <w:rPr>
          <w:rFonts w:ascii="宋体" w:hAnsi="宋体" w:eastAsia="宋体" w:cs="宋体"/>
          <w:color w:val="000"/>
          <w:sz w:val="28"/>
          <w:szCs w:val="28"/>
        </w:rPr>
        <w:t xml:space="preserve">　　11.保障打赢“三大攻坚战”。助力打赢污染防治攻坚战，贯彻落实省市区关于党政领导干部生态环境损害问责实施办法，加强对中央环保督察反馈问题整改落实情况的监督检查，加大“治气、治水、治土”方面不作为、慢作为、乱作为等问题的问责追责力度。助力打赢扶贫攻坚战，坚决查处惠民利民政策资金依法侵占、虚报冒领、截留挪用、挥霍浪费、吃拿卡要、优亲厚友等问题，坚决查处工作中不担当、不尽责等问题，助力打赢防范化解风险攻坚战，围绕居（村、社区）集体资产管理、土地流转、民间金融中介等领域，加大防范化解风险问题失职渎职、以权谋私等问题的调查处理力度。</w:t>
      </w:r>
    </w:p>
    <w:p>
      <w:pPr>
        <w:ind w:left="0" w:right="0" w:firstLine="560"/>
        <w:spacing w:before="450" w:after="450" w:line="312" w:lineRule="auto"/>
      </w:pPr>
      <w:r>
        <w:rPr>
          <w:rFonts w:ascii="宋体" w:hAnsi="宋体" w:eastAsia="宋体" w:cs="宋体"/>
          <w:color w:val="000"/>
          <w:sz w:val="28"/>
          <w:szCs w:val="28"/>
        </w:rPr>
        <w:t xml:space="preserve">　　12.严把审查调查案件质量关。坚持以事实为依据、以法律为准绳，严格程序规范，把每一起案件都办成事实清楚、证据确凿、定性准确、处理恰当、手续完备、程序合规的“铁案”。实行案件质量终身负责制，充分发挥审理把关作用，筑牢案件质量“铁闸”。把办案安全作为审查调查工作“生命线”，全面落实办案安全责任，确保办案安全“零事故”。</w:t>
      </w:r>
    </w:p>
    <w:p>
      <w:pPr>
        <w:ind w:left="0" w:right="0" w:firstLine="560"/>
        <w:spacing w:before="450" w:after="450" w:line="312" w:lineRule="auto"/>
      </w:pPr>
      <w:r>
        <w:rPr>
          <w:rFonts w:ascii="宋体" w:hAnsi="宋体" w:eastAsia="宋体" w:cs="宋体"/>
          <w:color w:val="000"/>
          <w:sz w:val="28"/>
          <w:szCs w:val="28"/>
        </w:rPr>
        <w:t xml:space="preserve">　　&gt;五、突出政治巡察，充分彰显利剑作用</w:t>
      </w:r>
    </w:p>
    <w:p>
      <w:pPr>
        <w:ind w:left="0" w:right="0" w:firstLine="560"/>
        <w:spacing w:before="450" w:after="450" w:line="312" w:lineRule="auto"/>
      </w:pPr>
      <w:r>
        <w:rPr>
          <w:rFonts w:ascii="宋体" w:hAnsi="宋体" w:eastAsia="宋体" w:cs="宋体"/>
          <w:color w:val="000"/>
          <w:sz w:val="28"/>
          <w:szCs w:val="28"/>
        </w:rPr>
        <w:t xml:space="preserve">　　13.牢牢把握政治巡察定位。提高政治站位，聚焦坚持党的领导、加强党的建设、全面从严治党，发现问题，形成震慑，推动改革，促进发展。把问题导向贯穿巡察工作全过程和各环节，做到严字当头，勇于较真碰硬，善于发现问题、如实报告问题、推动解决问题。围绕党工委工作重点开展巡察，采取月巡察和专项巡察相结合，推进巡察工作常态化。</w:t>
      </w:r>
    </w:p>
    <w:p>
      <w:pPr>
        <w:ind w:left="0" w:right="0" w:firstLine="560"/>
        <w:spacing w:before="450" w:after="450" w:line="312" w:lineRule="auto"/>
      </w:pPr>
      <w:r>
        <w:rPr>
          <w:rFonts w:ascii="宋体" w:hAnsi="宋体" w:eastAsia="宋体" w:cs="宋体"/>
          <w:color w:val="000"/>
          <w:sz w:val="28"/>
          <w:szCs w:val="28"/>
        </w:rPr>
        <w:t xml:space="preserve">　　14.构建巡察上下联动机制。加强与巡察机构协调沟通，推动上级巡察机构对我处巡察反馈问题整改落实，梳理反馈问题和移交线索办理情况，逐一落实全面整改，在监督范围、监督内容、问题整改、信息化建设方面实现联动，做到巡察同向发力、相互促进。</w:t>
      </w:r>
    </w:p>
    <w:p>
      <w:pPr>
        <w:ind w:left="0" w:right="0" w:firstLine="560"/>
        <w:spacing w:before="450" w:after="450" w:line="312" w:lineRule="auto"/>
      </w:pPr>
      <w:r>
        <w:rPr>
          <w:rFonts w:ascii="宋体" w:hAnsi="宋体" w:eastAsia="宋体" w:cs="宋体"/>
          <w:color w:val="000"/>
          <w:sz w:val="28"/>
          <w:szCs w:val="28"/>
        </w:rPr>
        <w:t xml:space="preserve">　　15、强化整改落实和成果运用。做好巡察“后半篇文章”，建立问题清单、线索清单、责任清单和效果清单“四本台账”，对巡察发现问题整改落实情况开展“回访督察”，强化责任、跟踪督办，对整改不力的严肃问责，予以曝光。督促被巡察单位深入剖析问题原因，健全制度规定，完善管理措施。注重总结分析，对普遍性、倾向性的问题形成专题报告报党工委办事处，推动实施专项治理。</w:t>
      </w:r>
    </w:p>
    <w:p>
      <w:pPr>
        <w:ind w:left="0" w:right="0" w:firstLine="560"/>
        <w:spacing w:before="450" w:after="450" w:line="312" w:lineRule="auto"/>
      </w:pPr>
      <w:r>
        <w:rPr>
          <w:rFonts w:ascii="宋体" w:hAnsi="宋体" w:eastAsia="宋体" w:cs="宋体"/>
          <w:color w:val="000"/>
          <w:sz w:val="28"/>
          <w:szCs w:val="28"/>
        </w:rPr>
        <w:t xml:space="preserve">　　16.建立党风廉政建设义务监督员队伍。通过建立党风廉政建设义务监督员队伍，对居（村、社区）党务、政务、财务公开情况及城乡低保、惠农资金发放、征地拆迁、工程建设、集体“三资”管理等过程中侵害群众利益的不正之风和腐败问题进行监督。</w:t>
      </w:r>
    </w:p>
    <w:p>
      <w:pPr>
        <w:ind w:left="0" w:right="0" w:firstLine="560"/>
        <w:spacing w:before="450" w:after="450" w:line="312" w:lineRule="auto"/>
      </w:pPr>
      <w:r>
        <w:rPr>
          <w:rFonts w:ascii="宋体" w:hAnsi="宋体" w:eastAsia="宋体" w:cs="宋体"/>
          <w:color w:val="000"/>
          <w:sz w:val="28"/>
          <w:szCs w:val="28"/>
        </w:rPr>
        <w:t xml:space="preserve">　　&gt;六、坚持打铁必须自身硬，建设忠诚干净担当的纪检监察队伍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17.保持政治过硬。坚守政治机关属性，牢固树立“四个意识“，提高政治站位和政治觉悟，切实把维护党中央权威和集中统一领导落实到纪律建设、监督执纪、巡察监督、责任追究的各个环节。深入学习党的十九大精神，努力学出坚定信仰信念、学出纯粹忠诚觉悟，学出强烈责任担当。坚持用习近平新时代中国特色社会主义思想武装头脑、指导开展纪检监察工作。深入推进“两学一做”学习教育常态化制度化，扎实开展“不忘初心、牢记使命”主题教育活动。严格请示报告制度，重要工作及时向党工委和区纪委请示报告，做到步调一致、令行禁止。</w:t>
      </w:r>
    </w:p>
    <w:p>
      <w:pPr>
        <w:ind w:left="0" w:right="0" w:firstLine="560"/>
        <w:spacing w:before="450" w:after="450" w:line="312" w:lineRule="auto"/>
      </w:pPr>
      <w:r>
        <w:rPr>
          <w:rFonts w:ascii="宋体" w:hAnsi="宋体" w:eastAsia="宋体" w:cs="宋体"/>
          <w:color w:val="000"/>
          <w:sz w:val="28"/>
          <w:szCs w:val="28"/>
        </w:rPr>
        <w:t xml:space="preserve">　　18.切实担当作为。强化教育培训，实施干部能力素质提升工程，采取集中培训学习、岗位练兵等方式开展党章常规党纪、法律知识教育培训，使基层纪检委员充分发挥“守门员”、“宣传员”、“监督员”作用，主动尽责不推诿、敢于担当不推责，做到遇见问题不回避，面对压力不躲闪，碰到困难不推脱，迎接挑战不畏惧，执纪执法不留情，展现新时代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2025-04-21T11:29:28+08:00</dcterms:created>
  <dcterms:modified xsi:type="dcterms:W3CDTF">2025-04-21T11:29:28+08:00</dcterms:modified>
</cp:coreProperties>
</file>

<file path=docProps/custom.xml><?xml version="1.0" encoding="utf-8"?>
<Properties xmlns="http://schemas.openxmlformats.org/officeDocument/2006/custom-properties" xmlns:vt="http://schemas.openxmlformats.org/officeDocument/2006/docPropsVTypes"/>
</file>