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森林防火执法改革工作总结(推荐5篇)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森林防火执法改革工作总结1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森林防火执法改革工作总结1</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__年护林防火工作，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__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__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森林防火执法改革工作总结2</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【关键词】森林防火；技术；科学化</w:t>
      </w:r>
    </w:p>
    <w:p>
      <w:pPr>
        <w:ind w:left="0" w:right="0" w:firstLine="560"/>
        <w:spacing w:before="450" w:after="450" w:line="312" w:lineRule="auto"/>
      </w:pPr>
      <w:r>
        <w:rPr>
          <w:rFonts w:ascii="宋体" w:hAnsi="宋体" w:eastAsia="宋体" w:cs="宋体"/>
          <w:color w:val="000"/>
          <w:sz w:val="28"/>
          <w:szCs w:val="28"/>
        </w:rPr>
        <w:t xml:space="preserve">1.森林火灾的形成与分析</w:t>
      </w:r>
    </w:p>
    <w:p>
      <w:pPr>
        <w:ind w:left="0" w:right="0" w:firstLine="560"/>
        <w:spacing w:before="450" w:after="450" w:line="312" w:lineRule="auto"/>
      </w:pPr>
      <w:r>
        <w:rPr>
          <w:rFonts w:ascii="宋体" w:hAnsi="宋体" w:eastAsia="宋体" w:cs="宋体"/>
          <w:color w:val="000"/>
          <w:sz w:val="28"/>
          <w:szCs w:val="28"/>
        </w:rPr>
        <w:t xml:space="preserve">森林可燃物包括森林中所有的有机物质，如乔木、灌木、草类、苔藓、地衣、枯枝落叶、腐殖质和泥炭等都是可燃物。其中，有焰燃烧可燃物又称明火，能挥发可燃性气体产生火焰，占森林可燃物总量85%~90%。其特点是蔓延速度快，燃烧面积大，消耗自身的热量仅占全部热量的 2%~8%。无焰燃烧可燃物又称暗火，不能分解足够可燃性气体，没有火焰，如泥炭、朽木等，占森林可燃物总量的6%~10%。不同森林可燃物的燃点温度各异。干枯杂草燃点为 150~200℃，木材为 250~300℃，要达到此温度需有外来火源。</w:t>
      </w:r>
    </w:p>
    <w:p>
      <w:pPr>
        <w:ind w:left="0" w:right="0" w:firstLine="560"/>
        <w:spacing w:before="450" w:after="450" w:line="312" w:lineRule="auto"/>
      </w:pPr>
      <w:r>
        <w:rPr>
          <w:rFonts w:ascii="宋体" w:hAnsi="宋体" w:eastAsia="宋体" w:cs="宋体"/>
          <w:color w:val="000"/>
          <w:sz w:val="28"/>
          <w:szCs w:val="28"/>
        </w:rPr>
        <w:t xml:space="preserve">火源按性质可分为自然火源和人为火源。自然火源有雷击火、火山爆发和陨石降落起火等，其中最多的是雷击火，中国黑龙江大兴安岭、内蒙古呼盟和新疆阿尔泰等地区最常见。绝大多数森林火灾都是人为用火不慎而引起，约占总火源的 95%以上。人为火源又可分为生产性火源（如烧垦、烧荒、烧木炭、机车喷漏火、开山崩石、放牧、狩猎和烧防火线等）和非生产性火源（如野外做饭、取暖、用火驱蚊驱兽、吸烟、小孩玩火和坏人放火等）。燃烧一千克木材要消耗立方米空气（纯氧 立方米），森林燃烧必须有足够的氧气才能进行。通常情况下空气中的氧气约占 21%。当氧气在空气中的含量减少到 14%~18%时，燃烧就会停止。</w:t>
      </w:r>
    </w:p>
    <w:p>
      <w:pPr>
        <w:ind w:left="0" w:right="0" w:firstLine="560"/>
        <w:spacing w:before="450" w:after="450" w:line="312" w:lineRule="auto"/>
      </w:pPr>
      <w:r>
        <w:rPr>
          <w:rFonts w:ascii="宋体" w:hAnsi="宋体" w:eastAsia="宋体" w:cs="宋体"/>
          <w:color w:val="000"/>
          <w:sz w:val="28"/>
          <w:szCs w:val="28"/>
        </w:rPr>
        <w:t xml:space="preserve">从森林火灾的形成情况而言，首先，要严格杜绝人为因素而产生的森林火灾，减少不必要的损失。其次，采取相应的措施防止森林火势的蔓延，以最快速度、最先进的技术扑灭火源，减小森林火灾造成的损失，成为全世界森林防火人共同奋战的目标。</w:t>
      </w:r>
    </w:p>
    <w:p>
      <w:pPr>
        <w:ind w:left="0" w:right="0" w:firstLine="560"/>
        <w:spacing w:before="450" w:after="450" w:line="312" w:lineRule="auto"/>
      </w:pPr>
      <w:r>
        <w:rPr>
          <w:rFonts w:ascii="宋体" w:hAnsi="宋体" w:eastAsia="宋体" w:cs="宋体"/>
          <w:color w:val="000"/>
          <w:sz w:val="28"/>
          <w:szCs w:val="28"/>
        </w:rPr>
        <w:t xml:space="preserve">2.国外森林防火技术发展状况</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气象科学、遥感技术、电子计算机、激光、通讯和航空航天技术的蓬勃发展，化学和生物技术的不断革新，加上现代科学管理的渗透，为森林防火提供了先进的手段和技术条件。如林火预测预报、红外线监测林火、雷达监测林火、激光监测林火、卫星遥感监测林火、通讯、人工降雨灭火、飞机灭火以及计算机林火管理系统等新技术的应用，为有效地控制森林火灾的发生，把森林火灾的损失降低到最低限度提供了保证。世界发达国家在这方面作出了典范，如加拿大近20年来，虽然每年平均发生林火7000余起，但没有引起一起特大森林火灾。日本从1981到1986年共发生林火4200起，但由于扑灭及时，也没有发生特大森林火灾。联合国欧洲经济委员会专家指出，由于灭火技术装备的进步，近十年来，欧洲森林火灾每次烧毁面积正在下降。</w:t>
      </w:r>
    </w:p>
    <w:p>
      <w:pPr>
        <w:ind w:left="0" w:right="0" w:firstLine="560"/>
        <w:spacing w:before="450" w:after="450" w:line="312" w:lineRule="auto"/>
      </w:pPr>
      <w:r>
        <w:rPr>
          <w:rFonts w:ascii="宋体" w:hAnsi="宋体" w:eastAsia="宋体" w:cs="宋体"/>
          <w:color w:val="000"/>
          <w:sz w:val="28"/>
          <w:szCs w:val="28"/>
        </w:rPr>
        <w:t xml:space="preserve">3.我国森林防火技术的发展趋势</w:t>
      </w:r>
    </w:p>
    <w:p>
      <w:pPr>
        <w:ind w:left="0" w:right="0" w:firstLine="560"/>
        <w:spacing w:before="450" w:after="450" w:line="312" w:lineRule="auto"/>
      </w:pPr>
      <w:r>
        <w:rPr>
          <w:rFonts w:ascii="宋体" w:hAnsi="宋体" w:eastAsia="宋体" w:cs="宋体"/>
          <w:color w:val="000"/>
          <w:sz w:val="28"/>
          <w:szCs w:val="28"/>
        </w:rPr>
        <w:t xml:space="preserve">森林防火是一项复杂的系统工程，尽管科学技术的飞速发展，但世界各国对森林大火仍然没有有效的控制方法。发展森林防火科学技术，是预防和控制森林火灾，最大限度减低火灾损失的关键，也是世界今后一定时期内普遍关注的问题。更加重视高新技术的发展，将卫星遥感、红外、航空、GIS、GPS及计算机等现代技术广泛应用于林火预报、监测、计划烧除及火灾扑救过程中，并在其中发挥着越来越重要的作用，是世界森林防火技术发展的趋势。另外，“绿色防火”预防森林火灾技术在世界一些国家得到发展，逐渐成为一个发展方向。</w:t>
      </w:r>
    </w:p>
    <w:p>
      <w:pPr>
        <w:ind w:left="0" w:right="0" w:firstLine="560"/>
        <w:spacing w:before="450" w:after="450" w:line="312" w:lineRule="auto"/>
      </w:pPr>
      <w:r>
        <w:rPr>
          <w:rFonts w:ascii="宋体" w:hAnsi="宋体" w:eastAsia="宋体" w:cs="宋体"/>
          <w:color w:val="000"/>
          <w:sz w:val="28"/>
          <w:szCs w:val="28"/>
        </w:rPr>
        <w:t xml:space="preserve">我国的森林防火工作应按照林业建设发展纲要总的要求，根据中国的国情和林业行业工作的实际，继续认真贯彻“预防为主，积极消灭”的方针，在坚持“全社会抓保护，全民搞防火，政府负全责”的原则下，坚持走中国特色的森林防火道路，着力提高森林防火的现代化、科学化和规范化水平，力争跨入世界先进行列。</w:t>
      </w:r>
    </w:p>
    <w:p>
      <w:pPr>
        <w:ind w:left="0" w:right="0" w:firstLine="560"/>
        <w:spacing w:before="450" w:after="450" w:line="312" w:lineRule="auto"/>
      </w:pPr>
      <w:r>
        <w:rPr>
          <w:rFonts w:ascii="宋体" w:hAnsi="宋体" w:eastAsia="宋体" w:cs="宋体"/>
          <w:color w:val="000"/>
          <w:sz w:val="28"/>
          <w:szCs w:val="28"/>
        </w:rPr>
        <w:t xml:space="preserve">4.我国森林防火工作的重点</w:t>
      </w:r>
    </w:p>
    <w:p>
      <w:pPr>
        <w:ind w:left="0" w:right="0" w:firstLine="560"/>
        <w:spacing w:before="450" w:after="450" w:line="312" w:lineRule="auto"/>
      </w:pPr>
      <w:r>
        <w:rPr>
          <w:rFonts w:ascii="宋体" w:hAnsi="宋体" w:eastAsia="宋体" w:cs="宋体"/>
          <w:color w:val="000"/>
          <w:sz w:val="28"/>
          <w:szCs w:val="28"/>
        </w:rPr>
        <w:t xml:space="preserve">加强科学研究工作，提高科学技术应对森林防火</w:t>
      </w:r>
    </w:p>
    <w:p>
      <w:pPr>
        <w:ind w:left="0" w:right="0" w:firstLine="560"/>
        <w:spacing w:before="450" w:after="450" w:line="312" w:lineRule="auto"/>
      </w:pPr>
      <w:r>
        <w:rPr>
          <w:rFonts w:ascii="宋体" w:hAnsi="宋体" w:eastAsia="宋体" w:cs="宋体"/>
          <w:color w:val="000"/>
          <w:sz w:val="28"/>
          <w:szCs w:val="28"/>
        </w:rPr>
        <w:t xml:space="preserve">加强科学研究，可以多出成果，出好成果，提高我国的森林防火科学技术水平。目前我国的森林防火科研力量十分薄弱，是造成国内外防火技术水平差距很大的一个重要原因。要想缩短这一差距，森林防火科研担负着艰巨的任务。我们要努力探索科学预防、科学扑救森林火灾的新措施、新途径，逐步实现从传统防火到现代防火的转变；加强对森林防火体系和制度建设的探索研究，找出一条立足林区实际、符合市场经济要求、提高总体建设水平的森林防火建设新路子，实现森林防火的规范化、制度化和科学化；加强防火基础理论和扑火应用技术研究，结合长短期目标，密切联系生产实践，抓住关键项目和重点课题，集中人、财、物力攻关；抓好科研成果的推广应用；加强生物防火林带工程建设的政策、管理、技术、资金、制度等方面的探索研究，解决面临的突出问题，使生物防火林带建设高速、高效、健康发展。探索研究新形势下的森林消防队伍建设的组织形势、管理措施、设施装备、素质教育等方面的问题，建立完善的森林防火扑救指挥体系，提高森林火灾扑救实战能力。另外，必须加强对防火科研的重视及其机构的建设，增加科研投资，增加防火科研人员数量。</w:t>
      </w:r>
    </w:p>
    <w:p>
      <w:pPr>
        <w:ind w:left="0" w:right="0" w:firstLine="560"/>
        <w:spacing w:before="450" w:after="450" w:line="312" w:lineRule="auto"/>
      </w:pPr>
      <w:r>
        <w:rPr>
          <w:rFonts w:ascii="宋体" w:hAnsi="宋体" w:eastAsia="宋体" w:cs="宋体"/>
          <w:color w:val="000"/>
          <w:sz w:val="28"/>
          <w:szCs w:val="28"/>
        </w:rPr>
        <w:t xml:space="preserve">提高政治敏锐性，严管与带动相结合</w:t>
      </w:r>
    </w:p>
    <w:p>
      <w:pPr>
        <w:ind w:left="0" w:right="0" w:firstLine="560"/>
        <w:spacing w:before="450" w:after="450" w:line="312" w:lineRule="auto"/>
      </w:pPr>
      <w:r>
        <w:rPr>
          <w:rFonts w:ascii="宋体" w:hAnsi="宋体" w:eastAsia="宋体" w:cs="宋体"/>
          <w:color w:val="000"/>
          <w:sz w:val="28"/>
          <w:szCs w:val="28"/>
        </w:rPr>
        <w:t xml:space="preserve">建立领导干部责任制，由领导带领有关单位负责人深入基层，对森林防火措施落实情况进行督导。同时，按照“预防为主、积极消灭”的方针，总场与分场、分场与营林区、营林区与防火人员层层签订了责任状，形成层层有人抓、处处有人管的森林防火网络体系。实施管护责任制和全员防火抵押金制度，场领导带头坚守岗位、分工不分家、护林防火共同抓，带动全体护林人员积极主动工作，不断增强防扑火指挥调度能力，提升现代化预防、监测、扑救体系建设水平，提高专业扑火队应急能力和快速反应能力。</w:t>
      </w:r>
    </w:p>
    <w:p>
      <w:pPr>
        <w:ind w:left="0" w:right="0" w:firstLine="560"/>
        <w:spacing w:before="450" w:after="450" w:line="312" w:lineRule="auto"/>
      </w:pPr>
      <w:r>
        <w:rPr>
          <w:rFonts w:ascii="宋体" w:hAnsi="宋体" w:eastAsia="宋体" w:cs="宋体"/>
          <w:color w:val="000"/>
          <w:sz w:val="28"/>
          <w:szCs w:val="28"/>
        </w:rPr>
        <w:t xml:space="preserve">我镇的森林防火工作，在二0一三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森林防火执法改革工作总结4</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202_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森林防火执法改革工作总结5</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2025-01-22T16:13:38+08:00</dcterms:created>
  <dcterms:modified xsi:type="dcterms:W3CDTF">2025-01-22T16:13:38+08:00</dcterms:modified>
</cp:coreProperties>
</file>

<file path=docProps/custom.xml><?xml version="1.0" encoding="utf-8"?>
<Properties xmlns="http://schemas.openxmlformats.org/officeDocument/2006/custom-properties" xmlns:vt="http://schemas.openxmlformats.org/officeDocument/2006/docPropsVTypes"/>
</file>