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监狱新年教育改造工作总结(热门3篇)</w:t>
      </w:r>
      <w:bookmarkEnd w:id="1"/>
    </w:p>
    <w:p>
      <w:pPr>
        <w:jc w:val="center"/>
        <w:spacing w:before="0" w:after="450"/>
      </w:pPr>
      <w:r>
        <w:rPr>
          <w:rFonts w:ascii="Arial" w:hAnsi="Arial" w:eastAsia="Arial" w:cs="Arial"/>
          <w:color w:val="999999"/>
          <w:sz w:val="20"/>
          <w:szCs w:val="20"/>
        </w:rPr>
        <w:t xml:space="preserve">来源：网络  作者：浅语风铃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_新年教育改造工作总结11、加强支部建设,落实党建主体责任。全面从严治党主体责任的落实是20xx年党建工作的重点。一是按照_党委20xx年工作指导意见，进一步规范党建制度，明确支部委员职责分工，逐步规范阵地建设，牢牢把握党建工作新常态,主动...</w:t>
      </w:r>
    </w:p>
    <w:p>
      <w:pPr>
        <w:ind w:left="0" w:right="0" w:firstLine="560"/>
        <w:spacing w:before="450" w:after="450" w:line="312" w:lineRule="auto"/>
      </w:pPr>
      <w:r>
        <w:rPr>
          <w:rFonts w:ascii="黑体" w:hAnsi="黑体" w:eastAsia="黑体" w:cs="黑体"/>
          <w:color w:val="000000"/>
          <w:sz w:val="36"/>
          <w:szCs w:val="36"/>
          <w:b w:val="1"/>
          <w:bCs w:val="1"/>
        </w:rPr>
        <w:t xml:space="preserve">_新年教育改造工作总结1</w:t>
      </w:r>
    </w:p>
    <w:p>
      <w:pPr>
        <w:ind w:left="0" w:right="0" w:firstLine="560"/>
        <w:spacing w:before="450" w:after="450" w:line="312" w:lineRule="auto"/>
      </w:pPr>
      <w:r>
        <w:rPr>
          <w:rFonts w:ascii="宋体" w:hAnsi="宋体" w:eastAsia="宋体" w:cs="宋体"/>
          <w:color w:val="000"/>
          <w:sz w:val="28"/>
          <w:szCs w:val="28"/>
        </w:rPr>
        <w:t xml:space="preserve">1、加强支部建设,落实党建主体责任。全面从严治党主体责任的落实是20xx年党建工作的重点。一是按照_党委20xx年工作指导意见，进一步规范党建制度，明确支部委员职责分工，逐步规范阵地建设，牢牢把握党建工作新常态,主动适应、努力践行新常态,牢记使命,忠诚履责,以崭新的精神面貌、创新的发展动力,切实加强和改进党建工作。二是注重学习教育，努力建设学习型党支部。坚持落实“三会一课”制度，扎实开展“两学一做”学习教育活动，唤醒党员意识和党章意识，把政治纪律和规矩挺在前面，充分发挥党员先锋模范作用，做四讲四有的好干部，不忘初心，继续前进。三是主动作为,精准发力,推动党建工作实现新突破。认真落实管党治党主体责任,加强党员干部队伍的思想建设、作风建设、纪律建设、能力建设,和班子建设，促进党风廉政建设。积极发挥党员先锋模范作用和党支部的桥梁和纽带作用,不断增强凝聚力、战斗力。</w:t>
      </w:r>
    </w:p>
    <w:p>
      <w:pPr>
        <w:ind w:left="0" w:right="0" w:firstLine="560"/>
        <w:spacing w:before="450" w:after="450" w:line="312" w:lineRule="auto"/>
      </w:pPr>
      <w:r>
        <w:rPr>
          <w:rFonts w:ascii="宋体" w:hAnsi="宋体" w:eastAsia="宋体" w:cs="宋体"/>
          <w:color w:val="000"/>
          <w:sz w:val="28"/>
          <w:szCs w:val="28"/>
        </w:rPr>
        <w:t xml:space="preserve">2、打造过硬执法队伍，确保各项工作顺利推进。一是监区始终把思想政治教育放在首位，培育好“忠诚、为民、公正、廉洁”的政法干警核心价值观，教育引导党员民警坚定政治立场，划清警囚界限，确保队伍安全。二是着力提升民警队伍适应新形势下监管安全需要的综合管理能力及运用法治思维和法律手段解决问题的能力。三是结合开展的“严格队伍管理彻查违禁物品”专项活动、“民警纪律作风集中整治”专项活动进一步加强监区民警纪律作风建设。</w:t>
      </w:r>
    </w:p>
    <w:p>
      <w:pPr>
        <w:ind w:left="0" w:right="0" w:firstLine="560"/>
        <w:spacing w:before="450" w:after="450" w:line="312" w:lineRule="auto"/>
      </w:pPr>
      <w:r>
        <w:rPr>
          <w:rFonts w:ascii="宋体" w:hAnsi="宋体" w:eastAsia="宋体" w:cs="宋体"/>
          <w:color w:val="000"/>
          <w:sz w:val="28"/>
          <w:szCs w:val="28"/>
        </w:rPr>
        <w:t xml:space="preserve">3、关心民警成长，鼓励民警多出成果。一是关心青年民警成长，通过指定经验丰富的老同志为师傅结对帮扶青年民警，发挥老民警的传、帮、带作用。同时不定期开展谈心谈话，及时了解青年民警思想动态和工作生活学习中困难，给予积极回应，解除他们的后顾之忧，让他们感受到组织的关心和温暖。二是积极组织民警参加各类活动，增加理论知识积累，提高业务技能。民警段登恒、厉生泉在_组织的劳动改造技能大赛中分别荣获一、二等奖，并在全省_系统劳动改造业务技能大赛中分别获得了三等奖和优胜奖。支部代表队在_组织的建党95周年党章知识竞赛中获得三等奖。三是鼓励民警积极投稿、参加各类征文比赛。全年度民警完成投稿15余篇，其中育新报刊出13篇，民警王德堂撰写的《谈_警察之平凡》在《甘肃_报》发表。监区课题组撰写的《在新形势下推进_精细化管理的思考》在省局组织的“三化”建设主题征文中获得优秀奖并在甘肃监所20xx第三期中发表。</w:t>
      </w:r>
    </w:p>
    <w:p>
      <w:pPr>
        <w:ind w:left="0" w:right="0" w:firstLine="560"/>
        <w:spacing w:before="450" w:after="450" w:line="312" w:lineRule="auto"/>
      </w:pPr>
      <w:r>
        <w:rPr>
          <w:rFonts w:ascii="黑体" w:hAnsi="黑体" w:eastAsia="黑体" w:cs="黑体"/>
          <w:color w:val="000000"/>
          <w:sz w:val="36"/>
          <w:szCs w:val="36"/>
          <w:b w:val="1"/>
          <w:bCs w:val="1"/>
        </w:rPr>
        <w:t xml:space="preserve">_新年教育改造工作总结2</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_新年教育改造工作总结3</w:t>
      </w:r>
    </w:p>
    <w:p>
      <w:pPr>
        <w:ind w:left="0" w:right="0" w:firstLine="560"/>
        <w:spacing w:before="450" w:after="450" w:line="312" w:lineRule="auto"/>
      </w:pPr>
      <w:r>
        <w:rPr>
          <w:rFonts w:ascii="宋体" w:hAnsi="宋体" w:eastAsia="宋体" w:cs="宋体"/>
          <w:color w:val="000"/>
          <w:sz w:val="28"/>
          <w:szCs w:val="28"/>
        </w:rPr>
        <w:t xml:space="preserve">生产经营XX年让人看不懂，在生产成本大环境没有太大浮动，每块砖由XX年一块元降到元的情况下，烧窑承包给外人一块砖由XX年的分涨到9分，按XX年生产4500万砖计算，等于涨幅了94万元，达到400万元。煤价和土等生产资源没有太大浮动，每块砖价还有下调，烧砖承包给别人的成本缺涨了分，这帐不知道王副_长是怎么算的？</w:t>
      </w:r>
    </w:p>
    <w:p>
      <w:pPr>
        <w:ind w:left="0" w:right="0" w:firstLine="560"/>
        <w:spacing w:before="450" w:after="450" w:line="312" w:lineRule="auto"/>
      </w:pPr>
      <w:r>
        <w:rPr>
          <w:rFonts w:ascii="宋体" w:hAnsi="宋体" w:eastAsia="宋体" w:cs="宋体"/>
          <w:color w:val="000"/>
          <w:sz w:val="28"/>
          <w:szCs w:val="28"/>
        </w:rPr>
        <w:t xml:space="preserve">既然浙江老板敢连续承包两年，依照浙江人精明的算计，肯定是有赚头，那么既然别人能赚钱，为什么我们要承包出去，把自己的利润让别人赚去？抱着下蛋的鸡让别人分蛋？这蛋究竟都让谁分去了？</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XX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_场搞经济不行，整人在行，一点不假。</w:t>
      </w:r>
    </w:p>
    <w:p>
      <w:pPr>
        <w:ind w:left="0" w:right="0" w:firstLine="560"/>
        <w:spacing w:before="450" w:after="450" w:line="312" w:lineRule="auto"/>
      </w:pPr>
      <w:r>
        <w:rPr>
          <w:rFonts w:ascii="宋体" w:hAnsi="宋体" w:eastAsia="宋体" w:cs="宋体"/>
          <w:color w:val="000"/>
          <w:sz w:val="28"/>
          <w:szCs w:val="28"/>
        </w:rPr>
        <w:t xml:space="preserve">我叫XXX，19XX年XX月XX日出生，于20xx年参加XX省公务员考试，被录用为_人民警察，20xx年9月被分配到XX省XX_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2025-01-22T23:44:58+08:00</dcterms:created>
  <dcterms:modified xsi:type="dcterms:W3CDTF">2025-01-22T23:44:58+08:00</dcterms:modified>
</cp:coreProperties>
</file>

<file path=docProps/custom.xml><?xml version="1.0" encoding="utf-8"?>
<Properties xmlns="http://schemas.openxmlformats.org/officeDocument/2006/custom-properties" xmlns:vt="http://schemas.openxmlformats.org/officeDocument/2006/docPropsVTypes"/>
</file>