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教师进职称工作述职报告7篇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述职报告能让员工与管理层分享工作成果和对工作的看法，以便为工作的改进和发展提供反馈和建议，述职报告通常需要在报告中反映我们的自我反思和成长经验，下面是小编为您分享的教师进职称工作述职报告7篇，感谢您的参阅。尊敬的领导、评委：本人许萍芬，xx...</w:t>
      </w:r>
    </w:p>
    <w:p>
      <w:pPr>
        <w:ind w:left="0" w:right="0" w:firstLine="560"/>
        <w:spacing w:before="450" w:after="450" w:line="312" w:lineRule="auto"/>
      </w:pPr>
      <w:r>
        <w:rPr>
          <w:rFonts w:ascii="宋体" w:hAnsi="宋体" w:eastAsia="宋体" w:cs="宋体"/>
          <w:color w:val="000"/>
          <w:sz w:val="28"/>
          <w:szCs w:val="28"/>
        </w:rPr>
        <w:t xml:space="preserve">述职报告能让员工与管理层分享工作成果和对工作的看法，以便为工作的改进和发展提供反馈和建议，述职报告通常需要在报告中反映我们的自我反思和成长经验，下面是小编为您分享的教师进职称工作述职报告7篇，感谢您的参阅。</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本人许萍芬，xx年毕业于xx广播电视大学中文教育专业，同年8月分配入xx第四中学工作至今；xx年6月获取xx师范大学汉语言文学本科自考学历；于xx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20xx——xx年度：20xx级初中⑶⑷语文任科教师；</w:t>
      </w:r>
    </w:p>
    <w:p>
      <w:pPr>
        <w:ind w:left="0" w:right="0" w:firstLine="560"/>
        <w:spacing w:before="450" w:after="450" w:line="312" w:lineRule="auto"/>
      </w:pPr>
      <w:r>
        <w:rPr>
          <w:rFonts w:ascii="宋体" w:hAnsi="宋体" w:eastAsia="宋体" w:cs="宋体"/>
          <w:color w:val="000"/>
          <w:sz w:val="28"/>
          <w:szCs w:val="28"/>
        </w:rPr>
        <w:t xml:space="preserve">20xx——xx年度：20xx级初中副年级组长，主要分管教学工作；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20xx——xx年度：校初中语文教研组长；</w:t>
      </w:r>
    </w:p>
    <w:p>
      <w:pPr>
        <w:ind w:left="0" w:right="0" w:firstLine="560"/>
        <w:spacing w:before="450" w:after="450" w:line="312" w:lineRule="auto"/>
      </w:pPr>
      <w:r>
        <w:rPr>
          <w:rFonts w:ascii="宋体" w:hAnsi="宋体" w:eastAsia="宋体" w:cs="宋体"/>
          <w:color w:val="000"/>
          <w:sz w:val="28"/>
          <w:szCs w:val="28"/>
        </w:rPr>
        <w:t xml:space="preserve">20xx——xx年度：校团委副书记，兼任01－xx年度校少先队总辅导员。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走进童话》、《姓名漫谈》、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中考语文解题指津》。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实用文体》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教学是一门艺术，不同的人对教学这门艺术有着不同的认识。我对教学艺术的认识也是不断走向深入，从开始出来工作的幼稚，到积极向老教师学习，到形成自己教育特色，可以说4年来，为了教学，我努力做到：</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课堂教学是教学工作诸环节中的中心环节，是实施教学的主渠道，教师应该针对不同的教学内容采用不同的教学策略。例如，如何让学生形成理解、掌握政治概念和政治解题规律，并使学生的认识和能力在这种过程中得到发展，是我一直思考的问题并为之努力的方向。在这方面，我十分推崇以新闻联知识点的做法。即用最近的新闻，引导学生联系我们学过的知识点，让学生形成政治概念、理解政治学习过程中不一定要死记硬背，只要教师真正深刻地理解政治知识架构，结合社会实际引导学生，让学生更加容易接受，更加热爱政治，更能激起学生的兴趣，感到政治</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感谢大家在百忙之中前来审阅――的述职报告。我于――被评定为中学二级教师，符合申报中学一级教师的条件，以下是我的述职报告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xx年中考语文学科量化第一名，并获“重奖”，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202_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202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2025-04-03T14:21:52+08:00</dcterms:created>
  <dcterms:modified xsi:type="dcterms:W3CDTF">2025-04-03T14:21:52+08:00</dcterms:modified>
</cp:coreProperties>
</file>

<file path=docProps/custom.xml><?xml version="1.0" encoding="utf-8"?>
<Properties xmlns="http://schemas.openxmlformats.org/officeDocument/2006/custom-properties" xmlns:vt="http://schemas.openxmlformats.org/officeDocument/2006/docPropsVTypes"/>
</file>