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企业安全生产年终工作总结(模板三篇)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企业年度安全的生产工作总结 企业安全生产年终工作总结一分公司加强企业管理，梳理业务流程，依靠技术和服务优势积极扩展业务，扩大市场份额，取得了明显成绩。顺利完成20xx年农网升级改造工程38项，供电公司大修技改任务21项；配合主业班组完成抢修...</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企业年度安全的生产工作总结 企业安全生产年终工作总结一</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企业年度安全的生产工作总结 企业安全生产年终工作总结二</w:t>
      </w:r>
    </w:p>
    <w:p>
      <w:pPr>
        <w:ind w:left="0" w:right="0" w:firstLine="560"/>
        <w:spacing w:before="450" w:after="450" w:line="312" w:lineRule="auto"/>
      </w:pPr>
      <w:r>
        <w:rPr>
          <w:rFonts w:ascii="宋体" w:hAnsi="宋体" w:eastAsia="宋体" w:cs="宋体"/>
          <w:color w:val="000"/>
          <w:sz w:val="28"/>
          <w:szCs w:val="28"/>
        </w:rPr>
        <w:t xml:space="preserve">20xx年，安全生产工作在欧歌骏业安全指挥部的指导下，以贯彻执行《安全生产法》为主线，以治理安全隐患为重点，以防范和遏制重特大事故发生为目标，全面落实开信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开信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开信行之有效的规章制度不能变；从严强化安全工作的力度不能变；安全生产工作重奖重罚的原则不能变；充分依靠党、工、团各级组织和全体职工搞好安全生产工作的做法不能变。为此，20xx年3月8日，在上级领导及安全管理部门的指导下，开信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我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如：6月5日—6月10日，组织员工观看安全教育片及环保教育片；6月1日参加公司“安全生产月”升旗暨签字仪式；积极参加公司安全板报展览，并获得一等奖；，组织全队职工参加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坚持对新职工严格进行入厂三级安全教育，对外顾人员及换岗人员有针对性进行转岗、复工培训，对管理人员、班组长、技术员进行安全教育，同时严格按照国家对特种作业人员</w:t>
      </w:r>
    </w:p>
    <w:p>
      <w:pPr>
        <w:ind w:left="0" w:right="0" w:firstLine="560"/>
        <w:spacing w:before="450" w:after="450" w:line="312" w:lineRule="auto"/>
      </w:pPr>
      <w:r>
        <w:rPr>
          <w:rFonts w:ascii="宋体" w:hAnsi="宋体" w:eastAsia="宋体" w:cs="宋体"/>
          <w:color w:val="000"/>
          <w:sz w:val="28"/>
          <w:szCs w:val="28"/>
        </w:rPr>
        <w:t xml:space="preserve">培训规定，开展外用工操作证取证、转岗人员培训取证以及其他技能培训和安全教育培训工作。外用工人教育52人次，工作转岗教育18人次，</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十分重视和积极开展安全生产检查工作，把“检查到位、整改有力”作为抓好安全工作的一项基本制度来落实，逐步形成了一套行之有效的工作方法。其特点是：以定期检查为主线，以专业、专题检查为补充，思想汇报专题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为确保安全第一，面对资金短缺的局势，有配备了大量的安全劳保品、安全灯等设备。在汛期，还制定了防洪预案，保证了全体施工人员和工程器材的安全。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尽管我们已经取得了20_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企业年度安全的生产工作总结 企业安全生产年终工作总结三</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汇报如下：</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_年，我们的安全生产将持之以恒的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2025-04-21T11:31:54+08:00</dcterms:created>
  <dcterms:modified xsi:type="dcterms:W3CDTF">2025-04-21T11:31:54+08:00</dcterms:modified>
</cp:coreProperties>
</file>

<file path=docProps/custom.xml><?xml version="1.0" encoding="utf-8"?>
<Properties xmlns="http://schemas.openxmlformats.org/officeDocument/2006/custom-properties" xmlns:vt="http://schemas.openxmlformats.org/officeDocument/2006/docPropsVTypes"/>
</file>