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2025年主管护师个人工作总结大全(十二篇)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主管护师个人工作总结一积极开展医疗质量管理效益年活动，坚持以病人为中心，以质量为核心的护理服务理念，适应卫生改革，社会发展的新形势，积极参加一切政治活动，以服务人民奉献社会为宗旨，以病人满意为标准，全心全意为人民服务。认真学习《医疗事故处理...</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主管护师个人工作总结一</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主管护师个人工作总结二</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主管护师个人工作总结三</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医。学教育网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医。学教育网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主管护师个人工作总结五</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共产党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_年撰写护理论文一篇，《浅谈医院感染管理工作体会》，在《中华医院感染学杂志》上发表。由于工作突出，曾在20_年获得“宜昌市医院感染管理先进个人”称号。</w:t>
      </w:r>
    </w:p>
    <w:p>
      <w:pPr>
        <w:ind w:left="0" w:right="0" w:firstLine="560"/>
        <w:spacing w:before="450" w:after="450" w:line="312" w:lineRule="auto"/>
      </w:pPr>
      <w:r>
        <w:rPr>
          <w:rFonts w:ascii="宋体" w:hAnsi="宋体" w:eastAsia="宋体" w:cs="宋体"/>
          <w:color w:val="000"/>
          <w:sz w:val="28"/>
          <w:szCs w:val="28"/>
        </w:rPr>
        <w:t xml:space="preserve">20_年调入门诊部工作，主管门诊部的医疗及护理工作。作为基层医院，门诊工作量较大，门诊最高就诊人数达到一日500人左右。这几年来传染病流行呈上升趋势，并出现了非典型性肺炎、禽流感等新发传染病。在非典型性肺炎流行期间，本人能积极参与预防工作中去，做好门诊各科协调工作，认真接待门诊就诊患者及家属的上访工作，利用所学的知识跟患者及家属做好解释工作，使每一位上访者能满意而归。按照医院的各项管理制度及各项操作规程严格要求每一位医务人员。本人认真学习各项法律法规及相关业务理论知识，并应用于实践中。在这十年的工作中，由于本人认真工作，勤奋学习，成绩突出，多次获得“医院先进工作者”称号，5次年度考核被评为优秀，其余全部为称职。</w:t>
      </w:r>
    </w:p>
    <w:p>
      <w:pPr>
        <w:ind w:left="0" w:right="0" w:firstLine="560"/>
        <w:spacing w:before="450" w:after="450" w:line="312" w:lineRule="auto"/>
      </w:pPr>
      <w:r>
        <w:rPr>
          <w:rFonts w:ascii="宋体" w:hAnsi="宋体" w:eastAsia="宋体" w:cs="宋体"/>
          <w:color w:val="000"/>
          <w:sz w:val="28"/>
          <w:szCs w:val="28"/>
        </w:rPr>
        <w:t xml:space="preserve">虽然取得了以上成绩，但还存在着许多差距。在今后的工作和学习中，本人要更进一步严格要求自己，认真学习本专业的业务及理论知识，并把所学的知识应用到实践中去，不断总结经验，争取做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主管护师个人工作总结六</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主管护师个人工作总结七</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主管护师个人工作总结八</w:t>
      </w:r>
    </w:p>
    <w:p>
      <w:pPr>
        <w:ind w:left="0" w:right="0" w:firstLine="560"/>
        <w:spacing w:before="450" w:after="450" w:line="312" w:lineRule="auto"/>
      </w:pPr>
      <w:r>
        <w:rPr>
          <w:rFonts w:ascii="宋体" w:hAnsi="宋体" w:eastAsia="宋体" w:cs="宋体"/>
          <w:color w:val="000"/>
          <w:sz w:val="28"/>
          <w:szCs w:val="28"/>
        </w:rPr>
        <w:t xml:space="preserve">姜某某，女，1979年5月出生，大学学历，主管护师，1997年7月毕业于威海市卫生学校护理专业，20xx年1月取得护理学本科学历。20xx年10月被聘为主管护师。</w:t>
      </w:r>
    </w:p>
    <w:p>
      <w:pPr>
        <w:ind w:left="0" w:right="0" w:firstLine="560"/>
        <w:spacing w:before="450" w:after="450" w:line="312" w:lineRule="auto"/>
      </w:pPr>
      <w:r>
        <w:rPr>
          <w:rFonts w:ascii="宋体" w:hAnsi="宋体" w:eastAsia="宋体" w:cs="宋体"/>
          <w:color w:val="000"/>
          <w:sz w:val="28"/>
          <w:szCs w:val="28"/>
        </w:rPr>
        <w:t xml:space="preserve">自任职以来，我在内科病房护士长岗位，参加常规轮值夜班。我在临床护理工作中认真履行主管护师的岗位职责，严格执行各项护理规章制度和技术操作规程，业务技术熟练，业务能力较强。临床上能独立解决本专业复杂疑难问题，参与完成院内疑难、危重病人治疗护理工作500余次，成功率高，没有出现过差错事故。护理疑难杂症300余人次,疗效显著，受到广大患者及家属好评和认可。对急诊及危重病人的护理及抢救能做到准确和及时，能熟练掌握运用心肺复苏、静脉输液、静脉输血、皮内注射、肌肉注射、动脉血气分析、吸氧、吸痰、导尿、灌肠、鼻饲、口腔护理、呼吸机、心电监护、洗胃机、超声雾化器、血糖监测仪操作、双囊三腔管的应用及护理等技术操作，还能正确分析心电图、x光片、b超、血液检查等，是医院护理队伍中坚骨干力量。</w:t>
      </w:r>
    </w:p>
    <w:p>
      <w:pPr>
        <w:ind w:left="0" w:right="0" w:firstLine="560"/>
        <w:spacing w:before="450" w:after="450" w:line="312" w:lineRule="auto"/>
      </w:pPr>
      <w:r>
        <w:rPr>
          <w:rFonts w:ascii="宋体" w:hAnsi="宋体" w:eastAsia="宋体" w:cs="宋体"/>
          <w:color w:val="000"/>
          <w:sz w:val="28"/>
          <w:szCs w:val="28"/>
        </w:rPr>
        <w:t xml:space="preserve">我对内科常见病、多发病的护理技术能熟练掌握，特别是在心绞痛、急性心肌梗死、急性心功能不全、脑梗死、脑出血、蛛网膜下腔出血等心脑血管急症方面有深入研究，特别擅长心脑血管病的护理，对脑梗塞、脑出血急性期处理及康复护理以及急性心肌梗死的护理等有丰富经验。几年来参与抢救了脑出血60余例，大面积脑梗死100余例，心肌梗死20余例，以及癫痫大发作15例。先后主持参加过过敏性休克、急性心功能不全、哮喘持续状态、门脉高压致上消化道出血、气胸、肺脑、肝脑、糖尿病酮症酸中毒、安定中毒、急性有机磷中毒等急危重症患者抢救护理工作，抢救成功率达95%以上。我对内科常见病、多发病的护理技术能熟练掌握，特别是在心绞痛、急性心肌梗死、急性心功能不全、脑梗死、脑出血、蛛网膜下腔出血等心脑血管急症方面有深入研究，特别擅长心脑血管病的护理，对脑梗塞、脑出血急性期处理及康复护理以及急性心肌梗死的护理等有丰富经验。几年来参与抢救了脑出血60余例，大面积脑梗死100余例，心肌梗死20余例，以及癫痫大发作15例。先后主持参加过过敏性休克、急性心功能不全、哮喘持续状态、门脉高压致上消化道出血、气胸、肺脑、肝脑、糖尿病酮症酸中毒、安定中毒、急性有机磷中毒等急危重症患者抢救护理工作，抢救成功率达95%以上。</w:t>
      </w:r>
    </w:p>
    <w:p>
      <w:pPr>
        <w:ind w:left="0" w:right="0" w:firstLine="560"/>
        <w:spacing w:before="450" w:after="450" w:line="312" w:lineRule="auto"/>
      </w:pPr>
      <w:r>
        <w:rPr>
          <w:rFonts w:ascii="宋体" w:hAnsi="宋体" w:eastAsia="宋体" w:cs="宋体"/>
          <w:color w:val="000"/>
          <w:sz w:val="28"/>
          <w:szCs w:val="28"/>
        </w:rPr>
        <w:t xml:space="preserve">不断加强业务理论学习，我利用业余时间翻阅了各种护理书籍和专业杂志，学习新的护理知识和护理技术，多次参加省市级举办的学术会议，到上级医院学习，使自身素质不断提升。对各种多发病、常见病病人能够按照新的医学模式为患者提供整体护理，采取各种形式加强健康知识宣教，使病人能够获得促进健康的有关知识，同时把所学知识运用到工作实践中，取得了良好的社会效益。能够解决本科室护理业务上的疑难问题，指导并参与重、危、疑难患者的抢救及护理，拟定业务培训计划，并参与讲课，认真带教下级护士，为年轻护士的培养，尽到了应有的责任。担任护士长工作期间，积极做好临床护理质量、院感检查及技术指导，能够以身作则，善于管理、科学管理、规范管理，完善了各层次工作人员培训及落实考核记录，建立各岗位职责流程与质量工作标准，注重质量的持续改进。</w:t>
      </w:r>
    </w:p>
    <w:p>
      <w:pPr>
        <w:ind w:left="0" w:right="0" w:firstLine="560"/>
        <w:spacing w:before="450" w:after="450" w:line="312" w:lineRule="auto"/>
      </w:pPr>
      <w:r>
        <w:rPr>
          <w:rFonts w:ascii="宋体" w:hAnsi="宋体" w:eastAsia="宋体" w:cs="宋体"/>
          <w:color w:val="000"/>
          <w:sz w:val="28"/>
          <w:szCs w:val="28"/>
        </w:rPr>
        <w:t xml:space="preserve">积极配合医院做好其他工作。积极参加老年查体，幼儿查体，中小学生查体，公共卫生科下乡知识讲座，分管辖区居民的公共卫生工作，主要负责2个村1000余人的健康档案管理、老年人管理、慢性病管理、村卫生室健康教育与健康促进工作，每年参与健康教育活动20余次。通过多年的工作实践，本人的基本公共卫生服务和常见病、多发病的诊疗、护理、康复等综合服务能力提高明显。</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主管护师个人工作总结九</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主管护师个人专业技术工作总结文章。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w:t>
      </w:r>
    </w:p>
    <w:p>
      <w:pPr>
        <w:ind w:left="0" w:right="0" w:firstLine="560"/>
        <w:spacing w:before="450" w:after="450" w:line="312" w:lineRule="auto"/>
      </w:pPr>
      <w:r>
        <w:rPr>
          <w:rFonts w:ascii="宋体" w:hAnsi="宋体" w:eastAsia="宋体" w:cs="宋体"/>
          <w:color w:val="000"/>
          <w:sz w:val="28"/>
          <w:szCs w:val="28"/>
        </w:rPr>
        <w:t xml:space="preserve">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主管护师个人专业技术工作总结工作总结。</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主管护师个人工作总结篇十</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主管护师个人工作总结篇十一</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_年护理质量检查7项浓缩成20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主管护师个人工作总结篇十二</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善方案，成立指控小组、建立辉南二院护理质控群，定期主持召开护士长会议，分析护理工作及质量检查情景，对存在的问题进行分析研究，提出针对性的改善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3、成立的3个护理质控小组：急危重病人管理和护理文件书写质控小组、消毒隔离和病区管理质控小组、门急诊手术室护理质控小组，每月进行一次护理质控检查，对存在的问题持续改善。</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4、护理人力资源合理使用：在现有护理人员数量的情景下，科学、规范、合理调配护理人力资源，有6名年轻护士定期进行科室轮转，2名护士进行科室调换。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6、规范护理服务：规范了急诊接送病人的护理服务、平诊病人入院的护理服务、转科转院病人的护理服务、术前术后访视制度，晨间护理和落实职责护士等工作。</w:t>
      </w:r>
    </w:p>
    <w:p>
      <w:pPr>
        <w:ind w:left="0" w:right="0" w:firstLine="560"/>
        <w:spacing w:before="450" w:after="450" w:line="312" w:lineRule="auto"/>
      </w:pPr>
      <w:r>
        <w:rPr>
          <w:rFonts w:ascii="宋体" w:hAnsi="宋体" w:eastAsia="宋体" w:cs="宋体"/>
          <w:color w:val="000"/>
          <w:sz w:val="28"/>
          <w:szCs w:val="28"/>
        </w:rPr>
        <w:t xml:space="preserve">7、收入提高：院领导十分重视和关心护理工作，提高护理人员工资待遇，充分调动了护理人员的工作积极性。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（3）抓关键的人员，如护士长，护理骨干，思想波动人员，职责心不强、技术差、新上岗的护理人员等。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（6）抓关键的时间，如交接班、中午班、夜班、节假日及其他非正常上班时间，异常繁忙和发困易疲劳的时间等。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3、加强护理文件书写，强化护理法制意识：以“预防为主、持续改善”的管理目标，定期检查评估，做到“写我说的，做我写的，记录做的，改善不足”，降低护理服务风险。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5、按照医院感染管理标准，重点加强消毒隔离的督查和医疗废物管理，做到有制度、有流程、有落实措施、有自查记录、有督导反馈，专人负责。保证医疗废物无渗漏、无流失，使院感监控指标到达质量标准。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2025-04-02T12:38:03+08:00</dcterms:created>
  <dcterms:modified xsi:type="dcterms:W3CDTF">2025-04-02T12:38:03+08:00</dcterms:modified>
</cp:coreProperties>
</file>

<file path=docProps/custom.xml><?xml version="1.0" encoding="utf-8"?>
<Properties xmlns="http://schemas.openxmlformats.org/officeDocument/2006/custom-properties" xmlns:vt="http://schemas.openxmlformats.org/officeDocument/2006/docPropsVTypes"/>
</file>