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2025年禁烟工作总结简短(八篇)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禁烟工作总结简短一在医院设立了控烟领导小组，由分管院领导亲自负责，相关部门制订计划，组织实施，进一步完善控烟制度，并责成专人负责，定期、不定期地巡视和检查。(1)每季度对医院进行健康教育巡查中都必须坚持检察科室是否按要求对病人及家属吸烟进行...</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禁烟工作总结简短一</w:t>
      </w:r>
    </w:p>
    <w:p>
      <w:pPr>
        <w:ind w:left="0" w:right="0" w:firstLine="560"/>
        <w:spacing w:before="450" w:after="450" w:line="312" w:lineRule="auto"/>
      </w:pPr>
      <w:r>
        <w:rPr>
          <w:rFonts w:ascii="宋体" w:hAnsi="宋体" w:eastAsia="宋体" w:cs="宋体"/>
          <w:color w:val="000"/>
          <w:sz w:val="28"/>
          <w:szCs w:val="28"/>
        </w:rPr>
        <w:t xml:space="preserve">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w:t>
      </w:r>
    </w:p>
    <w:p>
      <w:pPr>
        <w:ind w:left="0" w:right="0" w:firstLine="560"/>
        <w:spacing w:before="450" w:after="450" w:line="312" w:lineRule="auto"/>
      </w:pPr>
      <w:r>
        <w:rPr>
          <w:rFonts w:ascii="宋体" w:hAnsi="宋体" w:eastAsia="宋体" w:cs="宋体"/>
          <w:color w:val="000"/>
          <w:sz w:val="28"/>
          <w:szCs w:val="28"/>
        </w:rPr>
        <w:t xml:space="preserve">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禁烟工作总结简短二</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禁烟工作总结简短三</w:t>
      </w:r>
    </w:p>
    <w:p>
      <w:pPr>
        <w:ind w:left="0" w:right="0" w:firstLine="560"/>
        <w:spacing w:before="450" w:after="450" w:line="312" w:lineRule="auto"/>
      </w:pPr>
      <w:r>
        <w:rPr>
          <w:rFonts w:ascii="宋体" w:hAnsi="宋体" w:eastAsia="宋体" w:cs="宋体"/>
          <w:color w:val="000"/>
          <w:sz w:val="28"/>
          <w:szCs w:val="28"/>
        </w:rPr>
        <w:t xml:space="preserve">5月31日是第**个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年就加入了《世界烟草控制公约》，并于**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 控烟戒烟的宣传单等宣传资料达1000余份。同时宣传远离二手烟的危害，养成健康的生活方式和卫生习惯，以健康的体魄面对生活和工作。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同时对向干部职工进行烟草危害和控烟方面知识以及健康生活方式方面知识的测验，大家都能认识了烟草带来的严重危害。还在宣传课结束后开展了以远离烟草，从我做起的签名承诺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禁烟工作总结简短四</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_年“全民禁毒宣传月”期间，平利县禁毒委在县委、县政府坚强领导下，在市禁毒委的关心支持下，认真贯彻落实习近平总书记关于禁毒工作系列重要指示精神，自觉践行以人民为中心的发展思想，坚持以青少年毒品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毒品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宋体" w:hAnsi="宋体" w:eastAsia="宋体" w:cs="宋体"/>
          <w:color w:val="000"/>
          <w:sz w:val="28"/>
          <w:szCs w:val="28"/>
        </w:rPr>
        <w:t xml:space="preserve">三、突出自身特色，注重宣传实效</w:t>
      </w:r>
    </w:p>
    <w:p>
      <w:pPr>
        <w:ind w:left="0" w:right="0" w:firstLine="560"/>
        <w:spacing w:before="450" w:after="450" w:line="312" w:lineRule="auto"/>
      </w:pPr>
      <w:r>
        <w:rPr>
          <w:rFonts w:ascii="宋体" w:hAnsi="宋体" w:eastAsia="宋体" w:cs="宋体"/>
          <w:color w:val="000"/>
          <w:sz w:val="28"/>
          <w:szCs w:val="28"/>
        </w:rPr>
        <w:t xml:space="preserve">禁毒宣传活动期间，县禁毒办坚持把似“虚”的宣传工作做扎实，做具体，突出自身特色，注重实际效果。一是抓住学校主阵地，组织形式多样的宣教活动。公安联合教育、团县委、检察院等单位，组织广大青少年及群众在平利禁毒教育基地运用多媒体数字展板、24种仿真毒品以及播放进度公益宣传片，开展了别开生面的禁毒知识宣讲活动，并深入城关镇、广佛镇、洛河镇、老县镇等各所院校为四千多名学生通过ppt课件演示、学生参观仿真毒品、宣传展板、禁毒宣誓、向毒品说no禁毒千人签名等巡回宣传形式，讲解了预防毒品知识和危害，进一步提高了广大师生的识毒、拒毒、防毒的意识，受到了广大师生的一致好评。6月25日，在广佛镇初级中学举办“青少年毒品预防教育培训讲座”，培训会实况通过微信、平利贴吧等网络平台向全县人民进行直播，平利电视台制作了专题节目进行报道。此外，平利县老县镇初级中学、洛河镇小学、三阳镇小学等学校通过走出校园，走上街头，由各地派出所民警指导组织开展禁毒文艺汇演，集群智慧开展丰富多彩的禁毒宣传活动。二是依托禁毒社区，拓宽视角。6月25日中午，县公安局联合检察院组织社工、禁毒专干走进城关镇南城社区，在水晶郦城小区开展了一场主题为“健康人生，绿色无毒”禁毒宣传活动，民警、社工通过发放禁毒宣传资料，设计毒品知识小游戏、展示仿真毒品等方式向过往居民进行宣传，使广大居民对毒品类型及其危害有了更为直观、深刻的认识。在仿真毒品展示区，引起很多居民的围观及咨询，民警、社工为群众答疑解惑，现场还有很多小学生拿起了手机，拍下了毒品样品的图片，表示回去后一定要跟同学及朋友、家人进行识毒、防毒宣传。禁毒宣传教育工作进一步走进了基层社区，更加贴近人民群众，为做好社区禁毒工作，拓宽社区群众学习掌握毒品预防知识、强化全民禁毒意识创造了有利契机。三是抓住关键节点，突出宣传效果。6.26“国际禁毒日”当天，县公安局联合检察院、教育、团县委、以及志愿者协会等社会组织的近百名禁毒志愿者，在女娲山广场、南城社区警务站等中心位置，设置禁毒宣传点，以通过禁毒宣传展板、仿真毒品、发放宣传资料、led屏播放禁毒公益广告等形式声势浩大组织开展了以“健康人生，绿色无毒”为主题的禁毒宣传活动。活动开展之前，志愿者们在“健康人生，绿色无毒”的主题宣传条幅上庄严的签下了自己的名字并合影留念，通过大家的共同努力为禁毒工作付出自己的一份力量。</w:t>
      </w:r>
    </w:p>
    <w:p>
      <w:pPr>
        <w:ind w:left="0" w:right="0" w:firstLine="560"/>
        <w:spacing w:before="450" w:after="450" w:line="312" w:lineRule="auto"/>
      </w:pPr>
      <w:r>
        <w:rPr>
          <w:rFonts w:ascii="宋体" w:hAnsi="宋体" w:eastAsia="宋体" w:cs="宋体"/>
          <w:color w:val="000"/>
          <w:sz w:val="28"/>
          <w:szCs w:val="28"/>
        </w:rPr>
        <w:t xml:space="preserve">通过此次全民禁毒宣传月活动的开展，增强了广大人民群众的禁毒意识，提升了禁毒宣传工作的档次和水平，坚定了平利坚决打赢新时代禁毒人民战争的信心，掀起了新一轮全民禁毒宣传活动的新高潮，共同构筑了“健康人生，绿色无毒”的新时代禁毒愿景。</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20__年工会的禁毒工作，在街道党工委、行政的领导下，在禁毒委的关心、支持下，取得了一定的成绩。根据街道禁毒委安排，结合工会工作实际，有效开展本单位禁毒工作，现将本年度禁毒工作总结如下：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街道工会主席__同志任组长，领导组成员进行了明确分工。认真执行党和国家禁毒方针、政策，全面实施禁毒委工作部署，将禁毒工作纳入了工会的工作，明确了责任。</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毒品损害了个人身体健康，危害家庭社会，已成为人类文明的公敌。为了有效开展工作，本单位制定了禁毒工作实施方案，分析禁毒形式，布置禁毒任务，明确了工作目标，落实了工作责任，强化了工作途径。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到目前为止，我街道办事处职工未出现一例吸毒人员。现在争创无毒家庭、无毒单位、无毒社区也在进一步进行。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毒品犯罪的主要途径。就目前工作，仍存在一些问题。一是广大青年职工，尤其是一些青年农民工对毒品的认识还不够，宣传措施不够得力，责任落实还没有完全到位;二是部分党员青年职工没有发挥先锋模范作用，在宣传教育方面点子不多，形式不活，措施不利，缺乏工作的主动性、创造性和责任感;三是宣传教育深度不够，广度不够，有些活动特别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禁烟工作总结简短五</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利用5月31日世界无烟日，组织广大师生员工开展控烟宣传教育活动，提高师生对烟草产品的认识，有效降低吸烟率。</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禁烟工作总结简短六</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丰南区教育局中小学控烟工作实施方案》，统一思想，明确了我校创建控烟学校目标，并决定分三步组织实施：一是解决教师吃“游烟”的问题。要求吸烟的教师只能在办公室里吸，出办公室熄灭手中的烟;二是控制吸烟，学校设立吸烟点，校园内除吸烟点外禁止吸烟;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禁烟工作总结简短七</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二、开展第**个“世界无烟日”宣传教育活动，学校利用升旗仪式，进行宣传吸烟有害健康的讲话，并布置开展第**个“世界无烟日”活动计划。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禁烟工作总结简短八</w:t>
      </w:r>
    </w:p>
    <w:p>
      <w:pPr>
        <w:ind w:left="0" w:right="0" w:firstLine="560"/>
        <w:spacing w:before="450" w:after="450" w:line="312" w:lineRule="auto"/>
      </w:pPr>
      <w:r>
        <w:rPr>
          <w:rFonts w:ascii="宋体" w:hAnsi="宋体" w:eastAsia="宋体" w:cs="宋体"/>
          <w:color w:val="000"/>
          <w:sz w:val="28"/>
          <w:szCs w:val="28"/>
        </w:rPr>
        <w:t xml:space="preserve">今年的控烟活动宣传月，按照本学校制定的控烟工作计划，我们通过健康教育、开展各种活动等多种形式，积极宣传吸烟有害健康等知识，认真学习有关卫生常识和健康促进知识，充分认识到吸烟的危害和控烟的意义，严格执行控烟规定，公共场所无人吸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2025-04-19T10:32:01+08:00</dcterms:created>
  <dcterms:modified xsi:type="dcterms:W3CDTF">2025-04-19T10:32:01+08:00</dcterms:modified>
</cp:coreProperties>
</file>

<file path=docProps/custom.xml><?xml version="1.0" encoding="utf-8"?>
<Properties xmlns="http://schemas.openxmlformats.org/officeDocument/2006/custom-properties" xmlns:vt="http://schemas.openxmlformats.org/officeDocument/2006/docPropsVTypes"/>
</file>