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财政局个人年终工作总结(个人(五篇)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财政局个人年终工作总结 财政局个人年终工作总结(个人一一、提高自身素质、贯彻国家惠农政策财政所做为支农服务的基层窗口，和广大群众的利益密切相关，为此，我们严格要求自己，从我做起，从一言一行做起，规范道德意识，强化服务态度，每周二进行财政资金...</w:t>
      </w:r>
    </w:p>
    <w:p>
      <w:pPr>
        <w:ind w:left="0" w:right="0" w:firstLine="560"/>
        <w:spacing w:before="450" w:after="450" w:line="312" w:lineRule="auto"/>
      </w:pPr>
      <w:r>
        <w:rPr>
          <w:rFonts w:ascii="黑体" w:hAnsi="黑体" w:eastAsia="黑体" w:cs="黑体"/>
          <w:color w:val="000000"/>
          <w:sz w:val="36"/>
          <w:szCs w:val="36"/>
          <w:b w:val="1"/>
          <w:bCs w:val="1"/>
        </w:rPr>
        <w:t xml:space="preserve">财政局个人年终工作总结 财政局个人年终工作总结(个人一</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财政局个人年终工作总结 财政局个人年终工作总结(个人二</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财政是实现国家宏观调控的重要手段之一，在各个方面都发挥着重要的作用，今天小编倾情推荐财政局个人年终工作总结(个人(五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我于__年__月参加工作，在__财政所工作。现将本人近一年来在德、能、勤、绩、廉等方面的状况总结如下：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持续高度一致，做一个政治上靠得住的共青团员。正确对待名、权、利，始终把个人价值同党和人民的事业联系在一齐，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职责大、担子重，常常是群众看高一格，领导厚爱一分。要胜任本职工作，就务必勤奋学习，增强本领。我不断加强学习，端正学习态度，加强理论修养，升华思想境界。同时，努力学习财政业务的知识和技能，学用结合、学以致用，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个性是在财务出纳岗位上一干就是七八年，在钱、物、帐上从来没有出现过一次失误和差错。平时除了认认真真完成业务工作外，还用心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__年财政预算执行情况和__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__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__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一年来，我在县财政局的正确领导下，在镇党委、政府的大力支持下，紧紧围绕20_年工作目标责任书，以科学经济发展观、服务于人民群众为宗旨，认真履行职责，现就一年来工作任务完成情况汇报如下：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20__年即将过去，过去的一年，在局领导的关怀和各位股长、同事们的帮助支持下，我顺利的完成了上级交办的各项工作，下面我将就一年来的工作、思想、学习以及生活等方面的情况具体总结如下: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自身素质，认真学习科学发展观和“争先创优”思想内涵，深刻领会党的__大报告及__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财政局个人年终工作总结20_&lt;/span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个人20_第一季度优秀工作总结5篇&lt;/span[_TAG_h2]财政局个人年终工作总结 财政局个人年终工作总结(个人三</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__年财政预算执行情况和__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__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__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财政局个人年终工作总结 财政局个人年终工作总结(个人四</w:t>
      </w:r>
    </w:p>
    <w:p>
      <w:pPr>
        <w:ind w:left="0" w:right="0" w:firstLine="560"/>
        <w:spacing w:before="450" w:after="450" w:line="312" w:lineRule="auto"/>
      </w:pPr>
      <w:r>
        <w:rPr>
          <w:rFonts w:ascii="宋体" w:hAnsi="宋体" w:eastAsia="宋体" w:cs="宋体"/>
          <w:color w:val="000"/>
          <w:sz w:val="28"/>
          <w:szCs w:val="28"/>
        </w:rPr>
        <w:t xml:space="preserve">20__年即将过去，过去的一年，在局领导的关怀和各位股长、同事们的帮助支持下，我顺利的完成了上级交办的各项工作，下面我将就一年来的工作、思想、学习以及生活等方面的情况具体总结如下: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自身素质，认真学习科学发展观和“争先创优”思想内涵，深刻领会党的__大报告及__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财政局个人年终工作总结 财政局个人年终工作总结(个人五</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2024-11-22T17:53:24+08:00</dcterms:created>
  <dcterms:modified xsi:type="dcterms:W3CDTF">2024-11-22T17:53:24+08:00</dcterms:modified>
</cp:coreProperties>
</file>

<file path=docProps/custom.xml><?xml version="1.0" encoding="utf-8"?>
<Properties xmlns="http://schemas.openxmlformats.org/officeDocument/2006/custom-properties" xmlns:vt="http://schemas.openxmlformats.org/officeDocument/2006/docPropsVTypes"/>
</file>