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公安局校园安保工作总结(三篇)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校园安保人员工作总结 公安局校园安保工作总结一一、领导重视措施有力为进一步做好安全教育工作，切实加强对安全教育工作的领导，学校把安全工作列入重要议事日程，学校校长宋新光直接抓，分管副校长李家意具体抓，学校办公室、政教处、保卫科具体分工负责组...</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想必我们需要写好工作总结了。那么问题来了，工作总结应该怎么写?下面是小编精心整理的20_年校园安保人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忙忙碌碌中，这一年就接近尾声了，回顾这一年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从_月1日进驻_中学以来已近三个月时间，在此期间，我中队全体人员在公司领导的正确指导下，在全体保安人员的共同努力下，学校安全保卫工作得到了学校各位领导的首肯与大力表扬。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9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