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检验员年终工作总结班组(十四篇)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检验员年终工作总结班组一但对于产品有质量上影响的外来因素还是很不清楚。学习工作的这段时光，我了解到对于初加工主要针对的是控制杂质和掌握半成品的规格，后者工艺上有明确的规定。除了发酵室内的温、湿度与时光可因实际状况而有所改变外，其它基本上是要...</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检验员年终工作总结班组一</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一转眼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检验员年终工作总结班组二</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二是认真学习《xx》凡例和附录、《xx》等，增强了自己的业务知识和检验水平。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1、配合完成中药评价性抽验工作，抽到中药材及中药饮片样品x批次，覆盖了我市各主要使用单位、经营企业、大型零售药店及x家生产企业，达到了抽样目的。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2、全年共完成中药评价性抽验品种“蛇床子”x批次，基本药物抽验品种x批次。这次对基本药物的检验，进一步了解了化学药品的检验方法。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4、对实验室玻璃仪器进行了校准，完成了x批滴定液的滴定工作。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检验员年终工作总结班组三</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检验员年终工作总结班组四</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检验员年终工作总结班组五</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检验员年终工作总结班组六</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检验员年终工作总结班组七</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检验员年终工作总结班组八</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个性是xx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检验员年终工作总结班组九</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检验员年终工作总结班组篇十</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确保了食品平安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特别不平凡的一年，是难忘的一年，也是质量部面临工作任务最为繁重和艰难的一年，在公司领导正确的领导下，质量部全体工作人员围围着食品平安管理体系的认证和产品质量为中心，着力构建食品平安管理体系，主动仔细履行食品平安管理体系的职责，努力提高监管和技术服务实力，为公司食品平安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质量管理部门是公司的核心部门，食品平安管理体系给予其独立的质量x权，在质量管理体系运行中处于非常重要的地位，由于诸多客观因素的制约，影响了其职能的充分发挥，总体表现如下：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平安管理体系的认证，但要真正从思想上更新传统管理的旧观念、接受和领悟并坚固树立食品平安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平安管理法》和《药品生产质量管理规范》的规定，加大对生产过程中的日常监督检查的力度，督促和监督严格根据食品平安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黑体" w:hAnsi="黑体" w:eastAsia="黑体" w:cs="黑体"/>
          <w:color w:val="000000"/>
          <w:sz w:val="34"/>
          <w:szCs w:val="34"/>
          <w:b w:val="1"/>
          <w:bCs w:val="1"/>
        </w:rPr>
        <w:t xml:space="preserve">检验员年终工作总结班组篇十一</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十七大召开以来，我深刻感受到我们党对国家兴旺与民族复兴大业的决心。并对我党充满了巨大的信心。以自己能正为一名国家的工作人员而感到无比的自豪。在利用工作的间歇期，积极学习十七大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xx，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检验员年终工作总结班组篇十二</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检验员年终工作总结班组篇十三</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96.98%，主要在xx月份来料合格率太低，是今年以来最低的为93.89%，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二、问题点汇总</w:t>
      </w:r>
    </w:p>
    <w:p>
      <w:pPr>
        <w:ind w:left="0" w:right="0" w:firstLine="560"/>
        <w:spacing w:before="450" w:after="450" w:line="312" w:lineRule="auto"/>
      </w:pPr>
      <w:r>
        <w:rPr>
          <w:rFonts w:ascii="宋体" w:hAnsi="宋体" w:eastAsia="宋体" w:cs="宋体"/>
          <w:color w:val="000"/>
          <w:sz w:val="28"/>
          <w:szCs w:val="28"/>
        </w:rPr>
        <w:t xml:space="preserve">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检验人员所需测试物品不全，现iqc检验pcb时无法测量pcb孔径等，现smt对pcb上焊盘尺寸要求严格，现需增加相应的检测设备（如针规、能检测0.0.1mm的光学设备等）。</w:t>
      </w:r>
    </w:p>
    <w:p>
      <w:pPr>
        <w:ind w:left="0" w:right="0" w:firstLine="560"/>
        <w:spacing w:before="450" w:after="450" w:line="312" w:lineRule="auto"/>
      </w:pPr>
      <w:r>
        <w:rPr>
          <w:rFonts w:ascii="宋体" w:hAnsi="宋体" w:eastAsia="宋体" w:cs="宋体"/>
          <w:color w:val="000"/>
          <w:sz w:val="28"/>
          <w:szCs w:val="28"/>
        </w:rPr>
        <w:t xml:space="preserve">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检验工装缺乏，现xx及xx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检验员年终工作总结班组篇十四</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xx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2025-04-03T14:43:48+08:00</dcterms:created>
  <dcterms:modified xsi:type="dcterms:W3CDTF">2025-04-03T14:43:48+08:00</dcterms:modified>
</cp:coreProperties>
</file>

<file path=docProps/custom.xml><?xml version="1.0" encoding="utf-8"?>
<Properties xmlns="http://schemas.openxmlformats.org/officeDocument/2006/custom-properties" xmlns:vt="http://schemas.openxmlformats.org/officeDocument/2006/docPropsVTypes"/>
</file>