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酒店人的年终总结(三篇)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人的年终总结一在这里我学到并且提倡如何搞好优质服务，掌握七大要素：1、微笑在酒店日常经营过程中，要求每一位员工对待客人，都要报以真诚的微笑，它应该是不受时间、地点和情绪等因素影响，也不受条件限制.微笑是最生动、最简洁、最直接的欢迎词.2...</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酒店人的年终总结二</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__名，是同规模酒店的_倍多。酒店总经理班子分析原因，关键是人，是主要管理人员的责任。因此，酒店果断地调整了销售部经理，并将人员减至__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___万元升至下半年___万元，升幅约为__%。</w:t>
      </w:r>
    </w:p>
    <w:p>
      <w:pPr>
        <w:ind w:left="0" w:right="0" w:firstLine="560"/>
        <w:spacing w:before="450" w:after="450" w:line="312" w:lineRule="auto"/>
      </w:pPr>
      <w:r>
        <w:rPr>
          <w:rFonts w:ascii="黑体" w:hAnsi="黑体" w:eastAsia="黑体" w:cs="黑体"/>
          <w:color w:val="000000"/>
          <w:sz w:val="36"/>
          <w:szCs w:val="36"/>
          <w:b w:val="1"/>
          <w:bCs w:val="1"/>
        </w:rPr>
        <w:t xml:space="preserve">酒店人的年终总结三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__年的工作总结和20__年的工作安排。</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