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学校财务工作年终工作总结(七篇)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学校财务人员年终工作总结 学校财务工作年终工作总结一一、努力学习，提高财会人员的政治素质。财务人员能自学的参加学校的一切政治学习，认真作好学习笔记，不断的提高财会知识和政策水平，能认真贯彻执行执行财务政策，方针、制度，使学校的财会工作能按照...</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学校财务工作年终工作总结一</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学校财务工作年终工作总结二</w:t>
      </w:r>
    </w:p>
    <w:p>
      <w:pPr>
        <w:ind w:left="0" w:right="0" w:firstLine="560"/>
        <w:spacing w:before="450" w:after="450" w:line="312" w:lineRule="auto"/>
      </w:pPr>
      <w:r>
        <w:rPr>
          <w:rFonts w:ascii="宋体" w:hAnsi="宋体" w:eastAsia="宋体" w:cs="宋体"/>
          <w:color w:val="000"/>
          <w:sz w:val="28"/>
          <w:szCs w:val="28"/>
        </w:rPr>
        <w:t xml:space="preserve">本学期我校财务工作在教育局、学区及学校领导的指导下，使得我校财务工作井然有序的开展，下面作以下总结。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2、开学前，提前准备好行政事业性收费和代收费，广泛宣传最新的收费政策，严格按教育局财政局物价局的要求规范收费。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3、要按时记收入支出流水帐，随时与学区会计对帐，经费收支每月在学校进行公示。要定期对学校帐目进行抽查或展评，接受教师的监督。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4、积极为学校服务，开学后尽快把资金入库，尽快报帐，不影响学校的正常教育教学工作。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按照学校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本学期我校的经济可以说是遇到了前所未有的困难，因为上学期我校开设了班班通，购置防盗门防盗网及网络安装费用去3万多元，为了付清这些帐目，本校根据实际情况，对这一学期的收入，作详细的测算，对日常公务、教学业务、设备购置、校舍维修等几块支出据学校规模作出最贴近实际的支出计划，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成立由工会主席为首的财务清查小组监督学校的财务收支情况，并把每月的财务收支情况进行公示，接受教师、学生、家长和社会的监督，不能流于形式。每天的票据及时让财经清查小组人员和校长签字、每月的报帐情况及时向校长反馈，让学校领导及时掌握学校财务运行情况。</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总之，为了学校各项工作的顺利开展，后勤财务工作是有力的保障，在这一方面我们还要多花功夫多想办法，把学校的每一分钱用到学校最需要花钱的地方。</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学校财务工作年终工作总结三</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学校财务工作年终工作总结四</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在农村义务教育经费保障新机制的大力推行下，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陈声伙亲自牵头，并由总务主任负责分管学校财务工作，严格履行财务审批制度。在教育局经管中心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软件应用，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以中心学校为核算点，财务及资金实行集中管理、分户核算、所属中小学实行报账制”的管理模式。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中学统一要求，学校经费开支严格执行校长一支笔审批，报销时必须凭原始凭证实报，手续不完善、票据不正规和非正常开支的费用，一律不予报销。依法保障教师工资按时足额发放到卡，努力落实国家规定的待遇，使辛勤的教师们安心工作。</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学校财务工作年终工作总结五</w:t>
      </w:r>
    </w:p>
    <w:p>
      <w:pPr>
        <w:ind w:left="0" w:right="0" w:firstLine="560"/>
        <w:spacing w:before="450" w:after="450" w:line="312" w:lineRule="auto"/>
      </w:pPr>
      <w:r>
        <w:rPr>
          <w:rFonts w:ascii="宋体" w:hAnsi="宋体" w:eastAsia="宋体" w:cs="宋体"/>
          <w:color w:val="000"/>
          <w:sz w:val="28"/>
          <w:szCs w:val="28"/>
        </w:rPr>
        <w:t xml:space="preserve">一学期来，始终牢记全校工作一盘棋，以学校工作目标为中心，通过群策群力，发挥财务人员的整体力量，全面完成了本期制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三、依法理财，提高资金管理水平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w:t>
      </w:r>
    </w:p>
    <w:p>
      <w:pPr>
        <w:ind w:left="0" w:right="0" w:firstLine="560"/>
        <w:spacing w:before="450" w:after="450" w:line="312" w:lineRule="auto"/>
      </w:pPr>
      <w:r>
        <w:rPr>
          <w:rFonts w:ascii="宋体" w:hAnsi="宋体" w:eastAsia="宋体" w:cs="宋体"/>
          <w:color w:val="000"/>
          <w:sz w:val="28"/>
          <w:szCs w:val="28"/>
        </w:rPr>
        <w:t xml:space="preserve">四、依法保障，限度发挥资金使用效益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进一步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学校财务工作年终工作总结六</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学校财务人员年终工作总结 学校财务工作年终工作总结七</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赋予相应的权利和义务，切实做好份内工作，不当摆设。开学前，提前准备好行政事业性收费收据，广泛宣传最新的收费标准，严格按教育局财政局物价局的要求规范收费。要按时记收入支出流水帐，随时与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2024-11-22T16:13:10+08:00</dcterms:created>
  <dcterms:modified xsi:type="dcterms:W3CDTF">2024-11-22T16:13:10+08:00</dcterms:modified>
</cp:coreProperties>
</file>

<file path=docProps/custom.xml><?xml version="1.0" encoding="utf-8"?>
<Properties xmlns="http://schemas.openxmlformats.org/officeDocument/2006/custom-properties" xmlns:vt="http://schemas.openxmlformats.org/officeDocument/2006/docPropsVTypes"/>
</file>