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职工个人年终工作总结简短(七篇)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个人年终工作总结简短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职工个人年终工作总结简短二</w:t>
      </w:r>
    </w:p>
    <w:p>
      <w:pPr>
        <w:ind w:left="0" w:right="0" w:firstLine="560"/>
        <w:spacing w:before="450" w:after="450" w:line="312" w:lineRule="auto"/>
      </w:pPr>
      <w:r>
        <w:rPr>
          <w:rFonts w:ascii="宋体" w:hAnsi="宋体" w:eastAsia="宋体" w:cs="宋体"/>
          <w:color w:val="000"/>
          <w:sz w:val="28"/>
          <w:szCs w:val="28"/>
        </w:rPr>
        <w:t xml:space="preserve">告别20__年，迎来20__年；这时该是静下心来认真总结过去的一年。得出经验教训，为下一年的更好的工作打下坚实的基础。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在工地我主要负责以下工作：</w:t>
      </w:r>
    </w:p>
    <w:p>
      <w:pPr>
        <w:ind w:left="0" w:right="0" w:firstLine="560"/>
        <w:spacing w:before="450" w:after="450" w:line="312" w:lineRule="auto"/>
      </w:pPr>
      <w:r>
        <w:rPr>
          <w:rFonts w:ascii="宋体" w:hAnsi="宋体" w:eastAsia="宋体" w:cs="宋体"/>
          <w:color w:val="000"/>
          <w:sz w:val="28"/>
          <w:szCs w:val="28"/>
        </w:rPr>
        <w:t xml:space="preserve">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4、参加本专业的隐蔽工程及各专业之间的分项工程、竣工验收。 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20__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20__年已经来临，在以后的建设过程中需要面对的难题还有很多，我相信在公司各级领导的带领下；我们众志成城一定在年终交上一份满意的答卷！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职工个人年终工作总结简短三</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职工个人年终工作总结简短四</w:t>
      </w:r>
    </w:p>
    <w:p>
      <w:pPr>
        <w:ind w:left="0" w:right="0" w:firstLine="560"/>
        <w:spacing w:before="450" w:after="450" w:line="312" w:lineRule="auto"/>
      </w:pPr>
      <w:r>
        <w:rPr>
          <w:rFonts w:ascii="宋体" w:hAnsi="宋体" w:eastAsia="宋体" w:cs="宋体"/>
          <w:color w:val="000"/>
          <w:sz w:val="28"/>
          <w:szCs w:val="28"/>
        </w:rPr>
        <w:t xml:space="preserve">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职工个人年终工作总结简短五</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职工个人年终工作总结简短六</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职工个人年终工作总结简短七</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2025-01-19T02:28:24+08:00</dcterms:created>
  <dcterms:modified xsi:type="dcterms:W3CDTF">2025-01-19T02:28:24+08:00</dcterms:modified>
</cp:coreProperties>
</file>

<file path=docProps/custom.xml><?xml version="1.0" encoding="utf-8"?>
<Properties xmlns="http://schemas.openxmlformats.org/officeDocument/2006/custom-properties" xmlns:vt="http://schemas.openxmlformats.org/officeDocument/2006/docPropsVTypes"/>
</file>