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最新窗口单位工作总结报告(5篇)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窗口单位工作总结报告一一、是服务至上，热情工作窗口工作是_工作的前沿阵地，是服务人民的第一线，也是真正具体落实为人民服务的重要岗位。对前来办事的群众，我都礼貌接待，耐心解释，热情服务，让他们真真切切感受到宾至如归。即便遇到困难或出现误会，我...</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窗口单位工作总结报告一</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窗口单位工作总结报告二</w:t>
      </w:r>
    </w:p>
    <w:p>
      <w:pPr>
        <w:ind w:left="0" w:right="0" w:firstLine="560"/>
        <w:spacing w:before="450" w:after="450" w:line="312" w:lineRule="auto"/>
      </w:pPr>
      <w:r>
        <w:rPr>
          <w:rFonts w:ascii="宋体" w:hAnsi="宋体" w:eastAsia="宋体" w:cs="宋体"/>
          <w:color w:val="000"/>
          <w:sz w:val="28"/>
          <w:szCs w:val="28"/>
        </w:rPr>
        <w:t xml:space="preserve">自进驻行政服务中心国税局窗口工作以来，我始终坚持以“为人民服务、让人民满意”为宗旨，我的感受是：</w:t>
      </w:r>
    </w:p>
    <w:p>
      <w:pPr>
        <w:ind w:left="0" w:right="0" w:firstLine="560"/>
        <w:spacing w:before="450" w:after="450" w:line="312" w:lineRule="auto"/>
      </w:pPr>
      <w:r>
        <w:rPr>
          <w:rFonts w:ascii="宋体" w:hAnsi="宋体" w:eastAsia="宋体" w:cs="宋体"/>
          <w:color w:val="000"/>
          <w:sz w:val="28"/>
          <w:szCs w:val="28"/>
        </w:rPr>
        <w:t xml:space="preserve">一、人都需要尊重和被尊重，文明礼貌是尊重的前提和基础。我对来窗口的每一位客户，都会用文明用语礼貌地打招呼，这种感觉不是程序化的，而是发自内心的，带着这份热情工作，客户会从窗口的细节服务感受到被尊重。</w:t>
      </w:r>
    </w:p>
    <w:p>
      <w:pPr>
        <w:ind w:left="0" w:right="0" w:firstLine="560"/>
        <w:spacing w:before="450" w:after="450" w:line="312" w:lineRule="auto"/>
      </w:pPr>
      <w:r>
        <w:rPr>
          <w:rFonts w:ascii="宋体" w:hAnsi="宋体" w:eastAsia="宋体" w:cs="宋体"/>
          <w:color w:val="000"/>
          <w:sz w:val="28"/>
          <w:szCs w:val="28"/>
        </w:rPr>
        <w:t xml:space="preserve">二、我每天都要与不同类型的客户接触，我感到他们都需要尊重、微笑和热情，有时还需要一点耐性。优质的服务更多的体现在服务的细节上，比如来窗口办事的客户经常会因为申请资料不全，或相关手续不齐，无法及时办理，客户心里着急，就难免有怨言，这时候就需要我们理解和耐心，做好解释工作，详细告知相关事项，客户就会理解了。</w:t>
      </w:r>
    </w:p>
    <w:p>
      <w:pPr>
        <w:ind w:left="0" w:right="0" w:firstLine="560"/>
        <w:spacing w:before="450" w:after="450" w:line="312" w:lineRule="auto"/>
      </w:pPr>
      <w:r>
        <w:rPr>
          <w:rFonts w:ascii="宋体" w:hAnsi="宋体" w:eastAsia="宋体" w:cs="宋体"/>
          <w:color w:val="000"/>
          <w:sz w:val="28"/>
          <w:szCs w:val="28"/>
        </w:rPr>
        <w:t xml:space="preserve">三、以完善细微之处为突破口，服务质量求优，窗口从做好“五个一”着手提高服务的质量和水平，接好一次来电来人咨询，辅导填好一张税务登记表，做好一场税收优惠宣传工作，赠送一份友情提醒，尽量提供一点便利。</w:t>
      </w:r>
    </w:p>
    <w:p>
      <w:pPr>
        <w:ind w:left="0" w:right="0" w:firstLine="560"/>
        <w:spacing w:before="450" w:after="450" w:line="312" w:lineRule="auto"/>
      </w:pPr>
      <w:r>
        <w:rPr>
          <w:rFonts w:ascii="宋体" w:hAnsi="宋体" w:eastAsia="宋体" w:cs="宋体"/>
          <w:color w:val="000"/>
          <w:sz w:val="28"/>
          <w:szCs w:val="28"/>
        </w:rPr>
        <w:t xml:space="preserve">四、行政服务中心体现的是溧水县政府的形象，中心要打造阳光政务平台，建设人民满意中心，就要不断创新，改进服务。以创建“四型窗口”为载体，充分提高窗口人员的自身素质。全面实现：学习型、服务型、规范型、效率型的窗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窗口单位工作总结报告三</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窗口单位工作总结报告四</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窗口单位工作总结报告五</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2025-04-05T01:49:46+08:00</dcterms:created>
  <dcterms:modified xsi:type="dcterms:W3CDTF">2025-04-05T01:49:46+08:00</dcterms:modified>
</cp:coreProperties>
</file>

<file path=docProps/custom.xml><?xml version="1.0" encoding="utf-8"?>
<Properties xmlns="http://schemas.openxmlformats.org/officeDocument/2006/custom-properties" xmlns:vt="http://schemas.openxmlformats.org/officeDocument/2006/docPropsVTypes"/>
</file>