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最新职员季度工作总结报告(5篇)</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员季度工作总结报告一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职员季度工作总结报告一</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时光如流水般匆匆流动，一段时间的工作已经结束了，回首这段不平凡的时间，有欢笑，有泪水，有成长，有不足，为此要做好工作总结。下面小编给大家带来职员季度工作总结报告，希望大家喜欢!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一季度，按照《赣州市环保局局__年工作安排》的要求，我科早计划、早安排、早落实，着力加强主要河流水质监管，启动了主要河流两岸1.5公里范围内污染企业及饮用水源地水质调查工作;配合支队开展现场检查，大力整治违法排污企业;收集各方数据，着手开展__年“城考”;全面检查危废经营企业治污设施运行情况;高效处置水污染问题。具体工作总结：</w:t>
      </w:r>
    </w:p>
    <w:p>
      <w:pPr>
        <w:ind w:left="0" w:right="0" w:firstLine="560"/>
        <w:spacing w:before="450" w:after="450" w:line="312" w:lineRule="auto"/>
      </w:pPr>
      <w:r>
        <w:rPr>
          <w:rFonts w:ascii="宋体" w:hAnsi="宋体" w:eastAsia="宋体" w:cs="宋体"/>
          <w:color w:val="000"/>
          <w:sz w:val="28"/>
          <w:szCs w:val="28"/>
        </w:rPr>
        <w:t xml:space="preserve">一、以保障饮用水安全为主线，启动了主要河流两岸1.5公里范围内污染企业调查工作</w:t>
      </w:r>
    </w:p>
    <w:p>
      <w:pPr>
        <w:ind w:left="0" w:right="0" w:firstLine="560"/>
        <w:spacing w:before="450" w:after="450" w:line="312" w:lineRule="auto"/>
      </w:pPr>
      <w:r>
        <w:rPr>
          <w:rFonts w:ascii="宋体" w:hAnsi="宋体" w:eastAsia="宋体" w:cs="宋体"/>
          <w:color w:val="000"/>
          <w:sz w:val="28"/>
          <w:szCs w:val="28"/>
        </w:rPr>
        <w:t xml:space="preserve">为进一步掌握我市主要河流两岸1.5公里范围内污染企业排污状况及全市饮用水源地水质状况，消除环境安全隐患，保障饮用水源安全，我局决定开展对主要河流两岸1.5公里范围内污染企业及饮用水源地水质状况进行全面调查。为顺利开展调查工作，我科制定了《全市主要河流两岸1.5公里范围内污染企业及饮用水源地水质调查工作方案》，并于三月初下发至各县(市)环保局及章贡分局、黄金分局。目前，各地正按照工作方案紧张有序地开展调查摸底工作，并及时和我科沟通信息，加强互动。</w:t>
      </w:r>
    </w:p>
    <w:p>
      <w:pPr>
        <w:ind w:left="0" w:right="0" w:firstLine="560"/>
        <w:spacing w:before="450" w:after="450" w:line="312" w:lineRule="auto"/>
      </w:pPr>
      <w:r>
        <w:rPr>
          <w:rFonts w:ascii="宋体" w:hAnsi="宋体" w:eastAsia="宋体" w:cs="宋体"/>
          <w:color w:val="000"/>
          <w:sz w:val="28"/>
          <w:szCs w:val="28"/>
        </w:rPr>
        <w:t xml:space="preserve">我科开展此项调查的目的在于全面掌握主要河流两岸1.5公里范围内沿岸企业污染状况和饮用水源地水质状况，督促企业提高污染治理能力，改善水环境质量，消除环境安全隐患，保障饮用水源安全。各地三月份必须完成调查摸底，我局将于四月初开始组织专家组、联合调查组及交叉检查组深入现场第一线进行核查，然后在此基础上研究处理措施，并督察各地的落实情况。</w:t>
      </w:r>
    </w:p>
    <w:p>
      <w:pPr>
        <w:ind w:left="0" w:right="0" w:firstLine="560"/>
        <w:spacing w:before="450" w:after="450" w:line="312" w:lineRule="auto"/>
      </w:pPr>
      <w:r>
        <w:rPr>
          <w:rFonts w:ascii="宋体" w:hAnsi="宋体" w:eastAsia="宋体" w:cs="宋体"/>
          <w:color w:val="000"/>
          <w:sz w:val="28"/>
          <w:szCs w:val="28"/>
        </w:rPr>
        <w:t xml:space="preserve">二、深入开展现场检查，大力整治违法排污企业</w:t>
      </w:r>
    </w:p>
    <w:p>
      <w:pPr>
        <w:ind w:left="0" w:right="0" w:firstLine="560"/>
        <w:spacing w:before="450" w:after="450" w:line="312" w:lineRule="auto"/>
      </w:pPr>
      <w:r>
        <w:rPr>
          <w:rFonts w:ascii="宋体" w:hAnsi="宋体" w:eastAsia="宋体" w:cs="宋体"/>
          <w:color w:val="000"/>
          <w:sz w:val="28"/>
          <w:szCs w:val="28"/>
        </w:rPr>
        <w:t xml:space="preserve">根据市环境监测站一季度地表水监测结果，在有关县(区)环保局的配合下，我科对赣江两岸针对性地开展了现场检查，并对赣州市生活垃圾卫生填埋场、赣州有色金属冶炼有限公司、赣州华兴钨制品有限公司、大余海裕贵金属有限公司、大余县锦荣有色金属有限公司、江西九二盐矿等企业违法排污行为，视情分别下达了责令整改和限期治理。切实解决影响经济社会发展特别是严重危害人民健康的突出环境问题，保障人民群众的环境权益。</w:t>
      </w:r>
    </w:p>
    <w:p>
      <w:pPr>
        <w:ind w:left="0" w:right="0" w:firstLine="560"/>
        <w:spacing w:before="450" w:after="450" w:line="312" w:lineRule="auto"/>
      </w:pPr>
      <w:r>
        <w:rPr>
          <w:rFonts w:ascii="宋体" w:hAnsi="宋体" w:eastAsia="宋体" w:cs="宋体"/>
          <w:color w:val="000"/>
          <w:sz w:val="28"/>
          <w:szCs w:val="28"/>
        </w:rPr>
        <w:t xml:space="preserve">三、着手开展__年“城考”工作</w:t>
      </w:r>
    </w:p>
    <w:p>
      <w:pPr>
        <w:ind w:left="0" w:right="0" w:firstLine="560"/>
        <w:spacing w:before="450" w:after="450" w:line="312" w:lineRule="auto"/>
      </w:pPr>
      <w:r>
        <w:rPr>
          <w:rFonts w:ascii="宋体" w:hAnsi="宋体" w:eastAsia="宋体" w:cs="宋体"/>
          <w:color w:val="000"/>
          <w:sz w:val="28"/>
          <w:szCs w:val="28"/>
        </w:rPr>
        <w:t xml:space="preserve">3月初，按照城市环境综合整治定量考核的要求，我科对各有关部门填报的城考指标数据和工作开始了汇总和数据录入。结合今年上级部门对“城考”工作的新要求，我科创新工作思路，做到了与时俱进，给__年“城考”工作开了好头，为确保此项工作的圆满完成奠定了基础。</w:t>
      </w:r>
    </w:p>
    <w:p>
      <w:pPr>
        <w:ind w:left="0" w:right="0" w:firstLine="560"/>
        <w:spacing w:before="450" w:after="450" w:line="312" w:lineRule="auto"/>
      </w:pPr>
      <w:r>
        <w:rPr>
          <w:rFonts w:ascii="宋体" w:hAnsi="宋体" w:eastAsia="宋体" w:cs="宋体"/>
          <w:color w:val="000"/>
          <w:sz w:val="28"/>
          <w:szCs w:val="28"/>
        </w:rPr>
        <w:t xml:space="preserve">四、全面检查危废经营企业治污设施运行情况</w:t>
      </w:r>
    </w:p>
    <w:p>
      <w:pPr>
        <w:ind w:left="0" w:right="0" w:firstLine="560"/>
        <w:spacing w:before="450" w:after="450" w:line="312" w:lineRule="auto"/>
      </w:pPr>
      <w:r>
        <w:rPr>
          <w:rFonts w:ascii="宋体" w:hAnsi="宋体" w:eastAsia="宋体" w:cs="宋体"/>
          <w:color w:val="000"/>
          <w:sz w:val="28"/>
          <w:szCs w:val="28"/>
        </w:rPr>
        <w:t xml:space="preserve">三月中旬，在省环保厅的统一部署下，我科对全市6家持证危废经营企业的危废处置状况、污染防治设施运行情况进行了全面排查。在检查中，我科工作人员严格按照危废经营、处置单位的法律条文和技术规范指导、督促企业完善相关硬件设施，规范实际操作，确保各项工作到位。在全面调查、核实的基础上，我科汇总、整理各家企业基本情况，及时上报了省厅污控处。</w:t>
      </w:r>
    </w:p>
    <w:p>
      <w:pPr>
        <w:ind w:left="0" w:right="0" w:firstLine="560"/>
        <w:spacing w:before="450" w:after="450" w:line="312" w:lineRule="auto"/>
      </w:pPr>
      <w:r>
        <w:rPr>
          <w:rFonts w:ascii="宋体" w:hAnsi="宋体" w:eastAsia="宋体" w:cs="宋体"/>
          <w:color w:val="000"/>
          <w:sz w:val="28"/>
          <w:szCs w:val="28"/>
        </w:rPr>
        <w:t xml:space="preserve">五、有效处置水污染问题</w:t>
      </w:r>
    </w:p>
    <w:p>
      <w:pPr>
        <w:ind w:left="0" w:right="0" w:firstLine="560"/>
        <w:spacing w:before="450" w:after="450" w:line="312" w:lineRule="auto"/>
      </w:pPr>
      <w:r>
        <w:rPr>
          <w:rFonts w:ascii="宋体" w:hAnsi="宋体" w:eastAsia="宋体" w:cs="宋体"/>
          <w:color w:val="000"/>
          <w:sz w:val="28"/>
          <w:szCs w:val="28"/>
        </w:rPr>
        <w:t xml:space="preserve">章江大余南康交界断面水质超标(元月)。20__年元月9日，赣州市环境监测站在例行监测中发现，章江大余至南康交界断面水质污染严重，汞、砷、氨氮分别超标22.8倍、0.14倍、3.27倍。接市监测站报告后，我局立即启动应急预案，成立了领导小组，迅速派出监察、监测人员赶赴现场，开展污染排查和采样监测。在对事件进行处置的同时，我局及时向市委、市政府有关领导进行了电话汇报，并每天两次(一早一晚)召开应急调度会，精心部署污染源头排查、水量调度、水质监测等工作。经过多方努力，截至到1月22日，章江流域(大余—南康—中心城区)已全线达标，圆满完成应急处置工作。</w:t>
      </w:r>
    </w:p>
    <w:p>
      <w:pPr>
        <w:ind w:left="0" w:right="0" w:firstLine="560"/>
        <w:spacing w:before="450" w:after="450" w:line="312" w:lineRule="auto"/>
      </w:pPr>
      <w:r>
        <w:rPr>
          <w:rFonts w:ascii="宋体" w:hAnsi="宋体" w:eastAsia="宋体" w:cs="宋体"/>
          <w:color w:val="000"/>
          <w:sz w:val="28"/>
          <w:szCs w:val="28"/>
        </w:rPr>
        <w:t xml:space="preserve">根据各断面监测结果分析和监察人员现场调查确认：大余县海浴贵金属有限公司外排废水超标54倍，是导致这次污染问题的源头。据此，我局根据《水污染防治法》等环保法律法规，按最高罚款额度对大余县海浴贵金属有限公司实施行政处罚，并由大余县政府责令该公司停产整治。</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__年里我会吸取__年里的经验教训，把自己的工作做的更好。使我们的设备更加的稳定。我会总结__年里出现的一些不常见的故障，组织全班人员进行学习。从而提升班组的整体检修实力，综合__年里发生的一些安全事故，进行学习，争取新的一年里，把工作做的更好。</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_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员工工作季度心得总结最新&lt;/span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20_职员在职工作半年心得总结&lt;/span</w:t>
      </w:r>
    </w:p>
    <w:p>
      <w:pPr>
        <w:ind w:left="0" w:right="0" w:firstLine="560"/>
        <w:spacing w:before="450" w:after="450" w:line="312" w:lineRule="auto"/>
      </w:pPr>
      <w:r>
        <w:rPr>
          <w:rFonts w:ascii="宋体" w:hAnsi="宋体" w:eastAsia="宋体" w:cs="宋体"/>
          <w:color w:val="000"/>
          <w:sz w:val="28"/>
          <w:szCs w:val="28"/>
        </w:rPr>
        <w:t xml:space="preserve">★ 燃气公司员工工作总结5篇&lt;/span[_TAG_h2]职员季度工作总结报告三</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四月份即将来临，我们所要应对的是人员和商品不同程度的变动，还有每一天复核工作线路的变动，这些证明了一个问题：我们将一切从“零”开始，重新学习新的工作流程和适应新的工作环境。我们全组人员都已经做好了准备，为下一季度的工作做了规划。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__品项/月，个人目标为24000品项，每个人每一天要完成的目标为924品项，按照正常的工作量而言，基本上每个人都能完成。只是有时工作很小的状况下，晚班不能完成，在这种状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对于下货的差错率控制方面，有许多的因素会影响，从我们复核员的工作方面来讲，能够控制的方面就是按照《出库装箱标准》来进行操作，那样的话，不但能够在数量差异方面得到很好的控制，而且在装车、运输、下货过程中能在必须程度上保证商品的安全性(即控制质量差异)。一季度的工作中，我们组在质量差异控制方面较上一年有了明显的进步，比如在用小纸箱装玻璃制品的隔离方面做的很好。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我们每一天都能够尽可能的在保证质量的前提下提高工作效率。因为我们每一天只有三个人上早班，而且早上刚上班的时侯就要抽出两个人去装车，最先出单的都是药店的，药店补的货大多数有蜂蜜，因此，我们每一天早上都安排一个复核速度快，但又精于装箱的人员先进行复核。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一天多做一点，多想一点，把我们的规范操作纳入日常工作来进行，此刻已经成了一种习惯。大家都会观注每个人复核区域内的规范，比如卫生，整洁之类的。在各种表格填写方面，我们也做了不少的工作，每一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一天的工作都满怀热情，每一天都能够做到任劳任怨，高效完成。在一季度的工作中，我感受比较深，对于员工而言，他们都时时在看着自己，我做为一名领导，就应起到带头模范作用，这种带头作用不是用在满腹报怨，更多的是充满信心。当然，人都会有烦躁的时侯，有时侯，我也感觉到很烦，为什么我做了超多的工作，但是我们组的业绩总是上不去。但是，这些都是我要去应对的，就如同领导所说的，我们要做就做最好，不做就直接不做。在三月分的工作中，我们组出现了一人未到岗的状况，据了解，是由于未安排好生活与工作的时间、关系造成的.，也是一种工作态度不端正的具体表现。这些与我个人的工作不到位是分不开的。下个月我们面临着人员、商品的重新组合，便利店改成日配的状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状况下，领导会组织我们组到别的班组帮忙，在这个过程中，我们能够学到别的班组的规范操作和各种管理流程等。能够提高整个部门的工作效率，又能够让大家互相了解我们各班组的工作状况。周六的时间，我们会努力完成复核工作，有时间的话，能够帮忙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蓝总主要为我们进解了人生观，价值观以及细节决定成败。透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透过此次培训，使我感受很深，将这些理论来对照我们此刻的工作，觉得自己的业务水平还是很低，对于管理的方方面面觉得还做得不好。在今后的工作中，我将会按照此次培训的一些资料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2月24日，仓管部经理对本部组长以上领导干部进行了各岗位的岗位描述的培训，使我们更加明白了自己的职责，并明确了职责，明白了日常工作流程和资料，以指导我们以后的工作。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3月份，组织全组人员进行了岗位描述的培训，让每位员工都明确自己每一天就应做好的工作资料，以达成全组工作日清日结的工作目标。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3月28日，对仓库商品进行了全面准确的盘点，透过此次盘点，我们能够看到：</w:t>
      </w:r>
    </w:p>
    <w:p>
      <w:pPr>
        <w:ind w:left="0" w:right="0" w:firstLine="560"/>
        <w:spacing w:before="450" w:after="450" w:line="312" w:lineRule="auto"/>
      </w:pPr>
      <w:r>
        <w:rPr>
          <w:rFonts w:ascii="宋体" w:hAnsi="宋体" w:eastAsia="宋体" w:cs="宋体"/>
          <w:color w:val="000"/>
          <w:sz w:val="28"/>
          <w:szCs w:val="28"/>
        </w:rPr>
        <w:t xml:space="preserve">1、我们组的下货差异较上一季度有了明显的上升;</w:t>
      </w:r>
    </w:p>
    <w:p>
      <w:pPr>
        <w:ind w:left="0" w:right="0" w:firstLine="560"/>
        <w:spacing w:before="450" w:after="450" w:line="312" w:lineRule="auto"/>
      </w:pPr>
      <w:r>
        <w:rPr>
          <w:rFonts w:ascii="宋体" w:hAnsi="宋体" w:eastAsia="宋体" w:cs="宋体"/>
          <w:color w:val="000"/>
          <w:sz w:val="28"/>
          <w:szCs w:val="28"/>
        </w:rPr>
        <w:t xml:space="preserve">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鉴于仓库搬迁后，人员、商品、门店线路的调整，在人员的工作态度方面以及差异的控制方面，将会成为我们工作的重点，结合我们组的实际状况，将二季度的工作作如下计划：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职员季度工作总结报告四</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职员季度工作总结报告五</w:t>
      </w:r>
    </w:p>
    <w:p>
      <w:pPr>
        <w:ind w:left="0" w:right="0" w:firstLine="560"/>
        <w:spacing w:before="450" w:after="450" w:line="312" w:lineRule="auto"/>
      </w:pPr>
      <w:r>
        <w:rPr>
          <w:rFonts w:ascii="宋体" w:hAnsi="宋体" w:eastAsia="宋体" w:cs="宋体"/>
          <w:color w:val="000"/>
          <w:sz w:val="28"/>
          <w:szCs w:val="28"/>
        </w:rPr>
        <w:t xml:space="preserve">第四季度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1、完成了各种会议的服务保障工作。今年参加服务和保障的会议主要有：___系统廉政风险防范管理工作会议等会议50余次。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2、较好地完成了各项接待任务。接待了___内部近百次接待任务。三是分批次完成了山东、贵州、江西、新疆、湖南等八个省、市一百余人次来豫的参观、考察接待任务。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年度上报机关及直属单位的能耗消耗年报表和部门汇总年度表，并做好能耗消耗分析报告。我委的能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___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个季度来机关的__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2025-04-03T05:58:10+08:00</dcterms:created>
  <dcterms:modified xsi:type="dcterms:W3CDTF">2025-04-03T05:58:10+08:00</dcterms:modified>
</cp:coreProperties>
</file>

<file path=docProps/custom.xml><?xml version="1.0" encoding="utf-8"?>
<Properties xmlns="http://schemas.openxmlformats.org/officeDocument/2006/custom-properties" xmlns:vt="http://schemas.openxmlformats.org/officeDocument/2006/docPropsVTypes"/>
</file>