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2024年最新的健康教育工作总结(五篇)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的健康教育工作总结一一、加强领导，健全机构。我局的健康教育工作本着以人为本，大力推进重点行业和人群的健康教育意识。根据区爱卫办和创卫领导小组的要求，我局成立了以某某远为组长的健康教育工作领导小组，同时设立了工作办公室，明确专门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最新的健康教育工作总结一</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局的健康教育工作本着以人为本，大力推进重点行业和人群的健康教育意识。根据区爱卫办和创卫领导小组的要求，我局成立了以某某远为组长的健康教育工作领导小组，同时设立了工作办公室，明确专门工作人员，全面指导重点行业和人群开展健康教育活动，把健康教育纳经常性工作进行管理，在人员、经费上予以保证，以适应新形势下健康教育与健康促进工作的发展需要。</w:t>
      </w:r>
    </w:p>
    <w:p>
      <w:pPr>
        <w:ind w:left="0" w:right="0" w:firstLine="560"/>
        <w:spacing w:before="450" w:after="450" w:line="312" w:lineRule="auto"/>
      </w:pPr>
      <w:r>
        <w:rPr>
          <w:rFonts w:ascii="宋体" w:hAnsi="宋体" w:eastAsia="宋体" w:cs="宋体"/>
          <w:color w:val="000"/>
          <w:sz w:val="28"/>
          <w:szCs w:val="28"/>
        </w:rPr>
        <w:t xml:space="preserve">二、明确任务，落实责任，确保全面完成目标任务。</w:t>
      </w:r>
    </w:p>
    <w:p>
      <w:pPr>
        <w:ind w:left="0" w:right="0" w:firstLine="560"/>
        <w:spacing w:before="450" w:after="450" w:line="312" w:lineRule="auto"/>
      </w:pPr>
      <w:r>
        <w:rPr>
          <w:rFonts w:ascii="宋体" w:hAnsi="宋体" w:eastAsia="宋体" w:cs="宋体"/>
          <w:color w:val="000"/>
          <w:sz w:val="28"/>
          <w:szCs w:val="28"/>
        </w:rPr>
        <w:t xml:space="preserve">在我局健康教育领导小组的统筹协调下，拟定健康教育工作规划、工作计划和工作规范，组织协调开展健康教育和健康促进工作机制，对重点行业和人群明确确定联系人员，股室按照职能分工，分别负责组织、管理、指导各自工作范围内的健康教育工作。各级健康教育机构是当地健康教育和健康促进工作的具体实施、技术指导和专业人员培训等工作，明确行业和各群体主要负责人负总责，设立工作开展时间表，使本项工作扎实有序推进，并充分发挥集体优势，调动社会积极因素，形成共同推动健康教育与健康促进工作的良好局面。</w:t>
      </w:r>
    </w:p>
    <w:p>
      <w:pPr>
        <w:ind w:left="0" w:right="0" w:firstLine="560"/>
        <w:spacing w:before="450" w:after="450" w:line="312" w:lineRule="auto"/>
      </w:pPr>
      <w:r>
        <w:rPr>
          <w:rFonts w:ascii="宋体" w:hAnsi="宋体" w:eastAsia="宋体" w:cs="宋体"/>
          <w:color w:val="000"/>
          <w:sz w:val="28"/>
          <w:szCs w:val="28"/>
        </w:rPr>
        <w:t xml:space="preserve">三、扎实推进各项工作，取得良好的健康教育效果</w:t>
      </w:r>
    </w:p>
    <w:p>
      <w:pPr>
        <w:ind w:left="0" w:right="0" w:firstLine="560"/>
        <w:spacing w:before="450" w:after="450" w:line="312" w:lineRule="auto"/>
      </w:pPr>
      <w:r>
        <w:rPr>
          <w:rFonts w:ascii="宋体" w:hAnsi="宋体" w:eastAsia="宋体" w:cs="宋体"/>
          <w:color w:val="000"/>
          <w:sz w:val="28"/>
          <w:szCs w:val="28"/>
        </w:rPr>
        <w:t xml:space="preserve">健康教育与健康促进工作是社会公益性事业，我局从关心职工的角度出发，以创建省级卫生区城为契机，坚持大众传播和人际传播并重的方法，大力宣传党的卫生工作方针政策和卫生相关法律、法规，紧紧围绕各个时期卫生工作中心任务，结合重大疾病防控、常见病多发病预防、健康保健、食品宣传、急救处理、就医导向等开展健康教育和卫生宣传。有针对性地开展健康教育和健康促进活动。要运用医学、行为科学、教育学、心理学、传播学等多学科的知识，向干部职工普及卫生科普知识，增强人们的健康意识，引导人们的健康意识。</w:t>
      </w:r>
    </w:p>
    <w:p>
      <w:pPr>
        <w:ind w:left="0" w:right="0" w:firstLine="560"/>
        <w:spacing w:before="450" w:after="450" w:line="312" w:lineRule="auto"/>
      </w:pPr>
      <w:r>
        <w:rPr>
          <w:rFonts w:ascii="宋体" w:hAnsi="宋体" w:eastAsia="宋体" w:cs="宋体"/>
          <w:color w:val="000"/>
          <w:sz w:val="28"/>
          <w:szCs w:val="28"/>
        </w:rPr>
        <w:t xml:space="preserve">四、创新工作方法，形成长效工作机制</w:t>
      </w:r>
    </w:p>
    <w:p>
      <w:pPr>
        <w:ind w:left="0" w:right="0" w:firstLine="560"/>
        <w:spacing w:before="450" w:after="450" w:line="312" w:lineRule="auto"/>
      </w:pPr>
      <w:r>
        <w:rPr>
          <w:rFonts w:ascii="宋体" w:hAnsi="宋体" w:eastAsia="宋体" w:cs="宋体"/>
          <w:color w:val="000"/>
          <w:sz w:val="28"/>
          <w:szCs w:val="28"/>
        </w:rPr>
        <w:t xml:space="preserve">健康教育和健康促进工作社会性很强，具有广泛性和长期性。我局的健康教育工作要多进行宣传加强与卫生部门的联系和合作，分工协作，相互配合，共同倡导和努力营造良好的社会支持性环境。</w:t>
      </w:r>
    </w:p>
    <w:p>
      <w:pPr>
        <w:ind w:left="0" w:right="0" w:firstLine="560"/>
        <w:spacing w:before="450" w:after="450" w:line="312" w:lineRule="auto"/>
      </w:pPr>
      <w:r>
        <w:rPr>
          <w:rFonts w:ascii="宋体" w:hAnsi="宋体" w:eastAsia="宋体" w:cs="宋体"/>
          <w:color w:val="000"/>
          <w:sz w:val="28"/>
          <w:szCs w:val="28"/>
        </w:rPr>
        <w:t xml:space="preserve">一是搭建平台，加强与卫生部门的合作，充分依靠和发挥卫生部门的业务指导作用，提高健康教育的可行性；</w:t>
      </w:r>
    </w:p>
    <w:p>
      <w:pPr>
        <w:ind w:left="0" w:right="0" w:firstLine="560"/>
        <w:spacing w:before="450" w:after="450" w:line="312" w:lineRule="auto"/>
      </w:pPr>
      <w:r>
        <w:rPr>
          <w:rFonts w:ascii="宋体" w:hAnsi="宋体" w:eastAsia="宋体" w:cs="宋体"/>
          <w:color w:val="000"/>
          <w:sz w:val="28"/>
          <w:szCs w:val="28"/>
        </w:rPr>
        <w:t xml:space="preserve">二是借助力量，统筹协调，在资金上予以支持，并发挥其职能有时，结合部门工作积极参与；</w:t>
      </w:r>
    </w:p>
    <w:p>
      <w:pPr>
        <w:ind w:left="0" w:right="0" w:firstLine="560"/>
        <w:spacing w:before="450" w:after="450" w:line="312" w:lineRule="auto"/>
      </w:pPr>
      <w:r>
        <w:rPr>
          <w:rFonts w:ascii="宋体" w:hAnsi="宋体" w:eastAsia="宋体" w:cs="宋体"/>
          <w:color w:val="000"/>
          <w:sz w:val="28"/>
          <w:szCs w:val="28"/>
        </w:rPr>
        <w:t xml:space="preserve">三是广开渠道，充分发挥健康教育协会等社会团体的作用，加强合作，共同推进健康教育和健康促进工作；</w:t>
      </w:r>
    </w:p>
    <w:p>
      <w:pPr>
        <w:ind w:left="0" w:right="0" w:firstLine="560"/>
        <w:spacing w:before="450" w:after="450" w:line="312" w:lineRule="auto"/>
      </w:pPr>
      <w:r>
        <w:rPr>
          <w:rFonts w:ascii="宋体" w:hAnsi="宋体" w:eastAsia="宋体" w:cs="宋体"/>
          <w:color w:val="000"/>
          <w:sz w:val="28"/>
          <w:szCs w:val="28"/>
        </w:rPr>
        <w:t xml:space="preserve">四是广泛发动，各股室要积极配合全方位地开展健康教育或健康促进活动，引导全局职工广泛参与，逐步建立健康、文明、科学的生活方式和行为方式。</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最新的健康教育工作总结二</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20__年共开展大型室外主题健康宣教活动5次。宣教内容包括： 3.24肺结核防治、世界卫生日宣传、碘缺乏病宣传、4.25预防接种日宣传、5.31无烟日宣传。截止20__年6月20日为止，我院共计发放“手足口病宣传资料”、“健康66条 ”“基本公共卫生服务手册”“老年人妇女儿童保健手册”、“常见慢性病保健手册”、“传染病手册”“健康向导疾病核心信息概览”等健康教育资料23586余份，受益人数达1万余人次。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最新的健康教育工作总结三</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宋体" w:hAnsi="宋体" w:eastAsia="宋体" w:cs="宋体"/>
          <w:color w:val="000"/>
          <w:sz w:val="28"/>
          <w:szCs w:val="28"/>
        </w:rPr>
        <w:t xml:space="preserve">（二）健全网络、抓好培训。充分发挥领导小组成员的积极性，定期开展业务培训，提高健康教育员的工作能力。通过定期的检查指导和年度考核等形式，推动健康教育全面开展。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（三）利用医院资源、推进健康教育。开展经常性的健康教育活动。加强检查指导，扩大受益面，增强吸引力，提高有效性、针对性。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最新的健康教育工作总结四</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2、按照上级业务部门的要求，我们于20__年7月2——3日在镇政府举办了“健康教育与健康促进专业技术人员培训班”，共38人参加培训。培训后知识知晓率达到了75%以上。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最新的健康教育工作总结五</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__年6月期末考前给六年级的学生举办了以\"如何复习迎考\"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2025-04-04T07:53:05+08:00</dcterms:created>
  <dcterms:modified xsi:type="dcterms:W3CDTF">2025-04-04T07:53:05+08:00</dcterms:modified>
</cp:coreProperties>
</file>

<file path=docProps/custom.xml><?xml version="1.0" encoding="utf-8"?>
<Properties xmlns="http://schemas.openxmlformats.org/officeDocument/2006/custom-properties" xmlns:vt="http://schemas.openxmlformats.org/officeDocument/2006/docPropsVTypes"/>
</file>