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小班级班务工作总结(五篇)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班级班务工作总结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小班级班务工作总结二</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小班级班务工作总结五</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