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 高中教师总结 个人总结一一、教学思想方面本人思想提高，进取向上，拥护中国共产党，以党的方针政策作为指导思想。注意团结同事，不做不利于学校发展或有损学校利益的任何事情。本人教育思想端正、关心、爱护每一个学生，尊重每一个学生，...</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个人总结一</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总结是指社会团体、企业单位和个人对某一阶段的学习、工作或其完成情况加以回顾和分析，得出教训和一些规律性认识的一种书面材料。下面小编给大家带来高中老师的工作总结个人范文，希望大家喜欢!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工作多年，要说取得的成绩，我个人觉得_学期将是我参加教育工作以来收获的一学期。无论从个人成长发展方面来说，还是从对学生学业指导的效果方面来说，都取得了较大的成绩。现总结如下：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期我担任高一(_)、(_)两个班的语文教学工作。由于是上学期也是我教学，所以对学生的了解方面应当还是相对较容易些的。但由于学生的年龄在变化，他们的心智无疑也同样在发生着变化，所以在实际的教学工作中还是不能用原有的尺度去衡量一切，还是要根据此在学生的实际用切实的方法对待之。高一(_)、(_)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w:t>
      </w:r>
    </w:p>
    <w:p>
      <w:pPr>
        <w:ind w:left="0" w:right="0" w:firstLine="560"/>
        <w:spacing w:before="450" w:after="450" w:line="312" w:lineRule="auto"/>
      </w:pPr>
      <w:r>
        <w:rPr>
          <w:rFonts w:ascii="宋体" w:hAnsi="宋体" w:eastAsia="宋体" w:cs="宋体"/>
          <w:color w:val="000"/>
          <w:sz w:val="28"/>
          <w:szCs w:val="28"/>
        </w:rPr>
        <w:t xml:space="preserve">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应当教会学生生活，应当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教师布置的各项作业。</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我以往质疑过一句话“没有教不好的学生，仅有不会教的教师”。但此刻想想，无论怎样的学生，只要教师方法得当，还是会有必须效果的，至少不是，但肯定会是更好。</w:t>
      </w:r>
    </w:p>
    <w:p>
      <w:pPr>
        <w:ind w:left="0" w:right="0" w:firstLine="560"/>
        <w:spacing w:before="450" w:after="450" w:line="312" w:lineRule="auto"/>
      </w:pPr>
      <w:r>
        <w:rPr>
          <w:rFonts w:ascii="宋体" w:hAnsi="宋体" w:eastAsia="宋体" w:cs="宋体"/>
          <w:color w:val="000"/>
          <w:sz w:val="28"/>
          <w:szCs w:val="28"/>
        </w:rPr>
        <w:t xml:space="preserve">在实际的课堂教学中，我能进取地激发学生的学习兴趣，不断开拓学生们未来探索的领空，增强学生对学习的信心和热情。除了课堂讲解之外，我能进取引导学生们的课外阅读，帮忙他们寻找“文学经典”，摒弃有些学生的“粗浅低级阅读”之习惯。对在历次考试中处于前5名或者考到120分以上者，我都赠送一本价值50元左右的“文学经典”，象《百年孤独》、《鲁迅传》、《诺贝尔文学奖金库》、《中国当代文学史教程》等，累计有10余人次在本学期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一(_)班的_同学考试时先在试卷上密密麻麻地写上除作文以外的每一道题目的答案，再抄到答题卷上，最终只留下20多分钟时间匆忙写作的情景后，我更是倾注了关爱之情。在课外适宜时间我对之进行耐心地劝说指导。一开始她觉得自我这样已经习惯了，一时改不了，也不想改了，由于这位学生性格上较固执，当时我可能讲话的语气有点严厉，再三不听，想要作罢，但之后想想还是要让其改变这一陋习，然在我一再的关心之下，这位学生最终“金石为开”了，她渐渐照我所指导的方法去答题了，成绩提高明显飞快，直到期末考，语文成绩竟然考到117分的高分。</w:t>
      </w:r>
    </w:p>
    <w:p>
      <w:pPr>
        <w:ind w:left="0" w:right="0" w:firstLine="560"/>
        <w:spacing w:before="450" w:after="450" w:line="312" w:lineRule="auto"/>
      </w:pPr>
      <w:r>
        <w:rPr>
          <w:rFonts w:ascii="宋体" w:hAnsi="宋体" w:eastAsia="宋体" w:cs="宋体"/>
          <w:color w:val="000"/>
          <w:sz w:val="28"/>
          <w:szCs w:val="28"/>
        </w:rPr>
        <w:t xml:space="preserve">三、勤于教学、认真工作，炼就一副适应高中语文教学的本领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很多的时间从事教学备课，认真工作。为了备好合理的课，我平时总是收集很多的课稿，并能根据学生实际进行整合利用，继而在网络中与同道们进行交流。在平时的课堂教学中，我总是充满活力进行教学，每堂课都力求有所收获，对学生要求切合学习实际，尤其能安排好学生学科的平衡。</w:t>
      </w:r>
    </w:p>
    <w:p>
      <w:pPr>
        <w:ind w:left="0" w:right="0" w:firstLine="560"/>
        <w:spacing w:before="450" w:after="450" w:line="312" w:lineRule="auto"/>
      </w:pPr>
      <w:r>
        <w:rPr>
          <w:rFonts w:ascii="宋体" w:hAnsi="宋体" w:eastAsia="宋体" w:cs="宋体"/>
          <w:color w:val="000"/>
          <w:sz w:val="28"/>
          <w:szCs w:val="28"/>
        </w:rPr>
        <w:t xml:space="preserve">对于那些语文成绩好的，其他科目有缺陷的同学还是鼓励他们多看其他学科，对于那些语文成绩不太好的，平时总是想方设法培养他们的学习语文之兴趣。进取做好学生作业的批改工作，能指出学生存在的问题，并能根据学生个体安排不一样程度的作业，让基础较差的学生并不感到犯难。平时指导学生答题技巧，尤其是对于考试的知识点，更是要求他们“目识心记”。在对他们进行听说读写的综合训练之后，作为指导教师的我无形中教育教学素养和本事得到了很大的提升。</w:t>
      </w:r>
    </w:p>
    <w:p>
      <w:pPr>
        <w:ind w:left="0" w:right="0" w:firstLine="560"/>
        <w:spacing w:before="450" w:after="450" w:line="312" w:lineRule="auto"/>
      </w:pPr>
      <w:r>
        <w:rPr>
          <w:rFonts w:ascii="宋体" w:hAnsi="宋体" w:eastAsia="宋体" w:cs="宋体"/>
          <w:color w:val="000"/>
          <w:sz w:val="28"/>
          <w:szCs w:val="28"/>
        </w:rPr>
        <w:t xml:space="preserve">总之，这一学期将是我教学生涯中收获最多的一学期，尽管“前面的路”还很长，但我愿意执著前行。生命不息，我终将为教育事业奉献自我的全部，而奋斗不止。</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我是___中学语文教研组组长。这些年来，我爱岗敬业，勤奋踏实，追求上进，努力钻研，在教育教学各项工作中取得了较为突出的成绩。现略总结于后，以之共勉。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高中音乐教师个人学期工作总结5篇&lt;/span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高中语文教师教学评职称工作总结5篇&lt;/span[_TAG_h2]高中老师工作总结 高中教师总结 个人总结三</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个人总结四</w:t>
      </w:r>
    </w:p>
    <w:p>
      <w:pPr>
        <w:ind w:left="0" w:right="0" w:firstLine="560"/>
        <w:spacing w:before="450" w:after="450" w:line="312" w:lineRule="auto"/>
      </w:pPr>
      <w:r>
        <w:rPr>
          <w:rFonts w:ascii="宋体" w:hAnsi="宋体" w:eastAsia="宋体" w:cs="宋体"/>
          <w:color w:val="000"/>
          <w:sz w:val="28"/>
          <w:szCs w:val="28"/>
        </w:rPr>
        <w:t xml:space="preserve">我是___中学语文教研组组长。这些年来，我爱岗敬业，勤奋踏实，追求上进，努力钻研，在教育教学各项工作中取得了较为突出的成绩。现略总结于后，以之共勉。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高中教师总结 个人总结五</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