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2024年人力资源部季度工作总结(5篇)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力资源部季度工作总结一在过去一年的工作中由于我的努力取得了很大的进步。一、个人品行在刚入职时，作为一名新员工，对学院的很多情况都不了解，为了适应新的工作环境，我以归零的心态来接收这里的每一项工作，每一位同事，学院的每一个制度。为了尽快了解...</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人力资源部季度工作总结一</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__年初制定本年度的培训计划，并根据每个月的实际工作情况及员工情况将其分解到具体的月，培训内容依据当前的员工状态及出现的问题而定。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人力资源部季度工作总结二</w:t>
      </w:r>
    </w:p>
    <w:p>
      <w:pPr>
        <w:ind w:left="0" w:right="0" w:firstLine="560"/>
        <w:spacing w:before="450" w:after="450" w:line="312" w:lineRule="auto"/>
      </w:pPr>
      <w:r>
        <w:rPr>
          <w:rFonts w:ascii="宋体" w:hAnsi="宋体" w:eastAsia="宋体" w:cs="宋体"/>
          <w:color w:val="000"/>
          <w:sz w:val="28"/>
          <w:szCs w:val="28"/>
        </w:rPr>
        <w:t xml:space="preserve">时间过得飞快，自年初进公司，转眼就过去了一年时间。现就进公司的情况做一个简单的总结，对20__年应负责的工作进行规划。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三、20__年负责的工作规划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加强政府各部门的沟通，建立和谐的管理合作关系企业的生存和发展，取决于消费市场、资本市场、人才市场、政策和环境、社会进步，而加强政府各部门的沟通，作为公司人事行政部门是一项不可或缺的工作。20_年，人事行政部门将切实做好这一项工作，其中包括开发区管委会、劳动保障监察部门、社会保险中心、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档案管理建立公司档案管理制度，建立公司档案库，收集、保管公司必须必备资料;文件草拟、定稿草拟或公司发文定稿，包括向下发文和向上发文;人员接待负责公司来防人员的接待，做好外界公关工作;会议会展布臵;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20__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人力资源部季度工作总结三</w:t>
      </w:r>
    </w:p>
    <w:p>
      <w:pPr>
        <w:ind w:left="0" w:right="0" w:firstLine="560"/>
        <w:spacing w:before="450" w:after="450" w:line="312" w:lineRule="auto"/>
      </w:pPr>
      <w:r>
        <w:rPr>
          <w:rFonts w:ascii="宋体" w:hAnsi="宋体" w:eastAsia="宋体" w:cs="宋体"/>
          <w:color w:val="000"/>
          <w:sz w:val="28"/>
          <w:szCs w:val="28"/>
        </w:rPr>
        <w:t xml:space="preserve">辞旧迎新之际，回顾我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3月份入职与王文第、李德志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__年度工作中的不足(此处不一一列举个人岗位职责，详见__年度个人述职报告)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人力资源部季度工作总结四</w:t>
      </w:r>
    </w:p>
    <w:p>
      <w:pPr>
        <w:ind w:left="0" w:right="0" w:firstLine="560"/>
        <w:spacing w:before="450" w:after="450" w:line="312" w:lineRule="auto"/>
      </w:pPr>
      <w:r>
        <w:rPr>
          <w:rFonts w:ascii="宋体" w:hAnsi="宋体" w:eastAsia="宋体" w:cs="宋体"/>
          <w:color w:val="000"/>
          <w:sz w:val="28"/>
          <w:szCs w:val="28"/>
        </w:rPr>
        <w:t xml:space="preserve">一年来，行政部在公司领导的关心指导和各部门的支持与配合下，顺利地完成了年度工作任务。主要抓了以下几方面的工作：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人力资源部季度工作总结五</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2025-04-24T19:56:20+08:00</dcterms:created>
  <dcterms:modified xsi:type="dcterms:W3CDTF">2025-04-24T19:56:20+08:00</dcterms:modified>
</cp:coreProperties>
</file>

<file path=docProps/custom.xml><?xml version="1.0" encoding="utf-8"?>
<Properties xmlns="http://schemas.openxmlformats.org/officeDocument/2006/custom-properties" xmlns:vt="http://schemas.openxmlformats.org/officeDocument/2006/docPropsVTypes"/>
</file>