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最新客房楼层主管年终工作总结(3篇)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客房楼层主管年终工作总结一1、在卫生方面：严格执行查房制度，注重细节品质，详细记录检查结果，做好卫生补差工作;实行客房分区域清洁责任制和超额计件制，提高员工工作热情和工作实效;规范各项操作规程，稳步提高工作效率。2、设备设施方面：每天根据客...</w:t>
      </w:r>
    </w:p>
    <w:p>
      <w:pPr>
        <w:ind w:left="0" w:right="0" w:firstLine="560"/>
        <w:spacing w:before="450" w:after="450" w:line="312" w:lineRule="auto"/>
      </w:pPr>
      <w:r>
        <w:rPr>
          <w:rFonts w:ascii="黑体" w:hAnsi="黑体" w:eastAsia="黑体" w:cs="黑体"/>
          <w:color w:val="000000"/>
          <w:sz w:val="36"/>
          <w:szCs w:val="36"/>
          <w:b w:val="1"/>
          <w:bCs w:val="1"/>
        </w:rPr>
        <w:t xml:space="preserve">客房楼层主管年终工作总结一</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客房楼层主管年终工作总结二</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黑体" w:hAnsi="黑体" w:eastAsia="黑体" w:cs="黑体"/>
          <w:color w:val="000000"/>
          <w:sz w:val="36"/>
          <w:szCs w:val="36"/>
          <w:b w:val="1"/>
          <w:bCs w:val="1"/>
        </w:rPr>
        <w:t xml:space="preserve">客房楼层主管年终工作总结三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2025-04-03T19:33:13+08:00</dcterms:created>
  <dcterms:modified xsi:type="dcterms:W3CDTF">2025-04-03T19:33:13+08:00</dcterms:modified>
</cp:coreProperties>
</file>

<file path=docProps/custom.xml><?xml version="1.0" encoding="utf-8"?>
<Properties xmlns="http://schemas.openxmlformats.org/officeDocument/2006/custom-properties" xmlns:vt="http://schemas.openxmlformats.org/officeDocument/2006/docPropsVTypes"/>
</file>