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最新隔离点消杀工作流程 隔离点防控工作总结(三篇)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隔离点消杀工作流程 隔离点防控工作总结一一、加强巡查整治全面排查取缔各类临时年货市场、临时游乐场所，停办庙会、灯会等娱乐和商业活动，严禁在人员密集场所摆摊设点、户外宰杀活禽，配合相关部门做好取消农(集)贸市场活禽和野生动物交易工作，加强对公...</w:t>
      </w:r>
    </w:p>
    <w:p>
      <w:pPr>
        <w:ind w:left="0" w:right="0" w:firstLine="560"/>
        <w:spacing w:before="450" w:after="450" w:line="312" w:lineRule="auto"/>
      </w:pPr>
      <w:r>
        <w:rPr>
          <w:rFonts w:ascii="黑体" w:hAnsi="黑体" w:eastAsia="黑体" w:cs="黑体"/>
          <w:color w:val="000000"/>
          <w:sz w:val="36"/>
          <w:szCs w:val="36"/>
          <w:b w:val="1"/>
          <w:bCs w:val="1"/>
        </w:rPr>
        <w:t xml:space="preserve">隔离点消杀工作流程 隔离点防控工作总结一</w:t>
      </w:r>
    </w:p>
    <w:p>
      <w:pPr>
        <w:ind w:left="0" w:right="0" w:firstLine="560"/>
        <w:spacing w:before="450" w:after="450" w:line="312" w:lineRule="auto"/>
      </w:pPr>
      <w:r>
        <w:rPr>
          <w:rFonts w:ascii="宋体" w:hAnsi="宋体" w:eastAsia="宋体" w:cs="宋体"/>
          <w:color w:val="000"/>
          <w:sz w:val="28"/>
          <w:szCs w:val="28"/>
        </w:rPr>
        <w:t xml:space="preserve">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__余人，全面强化清扫保洁力度，每日无害化处置生活垃圾__余吨。</w:t>
      </w:r>
    </w:p>
    <w:p>
      <w:pPr>
        <w:ind w:left="0" w:right="0" w:firstLine="560"/>
        <w:spacing w:before="450" w:after="450" w:line="312" w:lineRule="auto"/>
      </w:pPr>
      <w:r>
        <w:rPr>
          <w:rFonts w:ascii="宋体" w:hAnsi="宋体" w:eastAsia="宋体" w:cs="宋体"/>
          <w:color w:val="000"/>
          <w:sz w:val="28"/>
          <w:szCs w:val="28"/>
        </w:rPr>
        <w:t xml:space="preserve">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隔离点消杀工作流程 隔离点防控工作总结二</w:t>
      </w:r>
    </w:p>
    <w:p>
      <w:pPr>
        <w:ind w:left="0" w:right="0" w:firstLine="560"/>
        <w:spacing w:before="450" w:after="450" w:line="312" w:lineRule="auto"/>
      </w:pPr>
      <w:r>
        <w:rPr>
          <w:rFonts w:ascii="宋体" w:hAnsi="宋体" w:eastAsia="宋体" w:cs="宋体"/>
          <w:color w:val="000"/>
          <w:sz w:val="28"/>
          <w:szCs w:val="28"/>
        </w:rPr>
        <w:t xml:space="preserve">新型冠状病毒感染疫情发生以来，在市局党委的坚强领导下，x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x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x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x日，共核查市局推送人员x名，核查率100%。对x小区、x村确诊患者的生活轨迹进行严格分析，抽调人员成立专班对每个点接触的人员进行全部梳理，及时配合相关部门做好隔离、消毒等应急防疫工作，截至2月x日，分局配合做好居家观察x人、集中观察x人、送医x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x人、警辅近x人，组织网格员x人、志愿者x人，截至2月x日，已登记实有人口x人，完成实有人口核查x%。</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x小区，积极会同社区和卫生防疫部门，严格落实社区民警、网格员、社区医护人员、隔离观察人员家属“四包一”工作责任，安排警辅24小时值守;对涉疫被封闭式管理的x村，安排x名警力24小时值守，配合社区人员落实好各项管控措施;对区指定的集中观察点x商务酒店，严密制定安保方案，协助区卫健委划分安全区域，安排警辅24小时值守，确保观察人员安全观察、健康观察。同时，针对隔离点被隔离人员较多的情况，建立点、派出所、分局层面三级应急处置预案，随时做好应对突发事件的准备。截至2月x日，共入住x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x余条，张贴宣传海报x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x个总计x人的应急处置突发公共卫生事件工作队，24小时随岗待命，确保一旦发生突发情况，第一时间响应、第一时间集结、第一时间处置到位。加强舆情导控，对涉及疫情的违法言论第一时间查处，截至2月x日，共监测发现疫情相关舆情x条。严厉打击涉疫情类违法犯罪，2月x日分局接报一起通过网络销售口罩实施犯罪的网络诈骗案后，不畏疫情，攻坚克难，于x日成功抓获犯罪嫌疑人曾某，涉案金额x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x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x余支，开展挑应战、表决心、亮等活动，激励广大党员民警当先锋、做标杆，全面营造“人人有责、人人担责”的战时氛围。启动战时表彰机制，局长、政委及时对x名民警、x名辅警、x名家属和x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x日，累计配发防护口罩x万个、消毒液x升、防护手套x万个、防护眼镜x副、防护服x套，并继续增加口罩、消毒品等防护物资的采购储备，提醒执勤民警配齐单警及防护装备，注意自我防护。</w:t>
      </w:r>
    </w:p>
    <w:p>
      <w:pPr>
        <w:ind w:left="0" w:right="0" w:firstLine="560"/>
        <w:spacing w:before="450" w:after="450" w:line="312" w:lineRule="auto"/>
      </w:pPr>
      <w:r>
        <w:rPr>
          <w:rFonts w:ascii="宋体" w:hAnsi="宋体" w:eastAsia="宋体" w:cs="宋体"/>
          <w:color w:val="000"/>
          <w:sz w:val="28"/>
          <w:szCs w:val="28"/>
        </w:rPr>
        <w:t xml:space="preserve">三是做好内部防护。把全警佩戴口罩作为加强自身防护、对他人安全负责的重要措施，并教育全警勤洗手、勤通风、勤消毒，每日组织落实体温检测、办公区域消毒、分餐饮食等措施;组织督察室加强内部督查力度，限度减少内部防控隐患;加强内部往来疫区、接触疫区人员和疑似病例工作人员的排查登记、动态跟踪。截至目前，分局民警、辅警未发现异常情况。</w:t>
      </w:r>
    </w:p>
    <w:p>
      <w:pPr>
        <w:ind w:left="0" w:right="0" w:firstLine="560"/>
        <w:spacing w:before="450" w:after="450" w:line="312" w:lineRule="auto"/>
      </w:pPr>
      <w:r>
        <w:rPr>
          <w:rFonts w:ascii="黑体" w:hAnsi="黑体" w:eastAsia="黑体" w:cs="黑体"/>
          <w:color w:val="000000"/>
          <w:sz w:val="36"/>
          <w:szCs w:val="36"/>
          <w:b w:val="1"/>
          <w:bCs w:val="1"/>
        </w:rPr>
        <w:t xml:space="preserve">隔离点消杀工作流程 隔离点防控工作总结三</w:t>
      </w:r>
    </w:p>
    <w:p>
      <w:pPr>
        <w:ind w:left="0" w:right="0" w:firstLine="560"/>
        <w:spacing w:before="450" w:after="450" w:line="312" w:lineRule="auto"/>
      </w:pPr>
      <w:r>
        <w:rPr>
          <w:rFonts w:ascii="宋体" w:hAnsi="宋体" w:eastAsia="宋体" w:cs="宋体"/>
          <w:color w:val="000"/>
          <w:sz w:val="28"/>
          <w:szCs w:val="28"/>
        </w:rPr>
        <w:t xml:space="preserve">20_年 11 月 12 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一、集中隔离医学观察场所准备情况</w:t>
      </w:r>
    </w:p>
    <w:p>
      <w:pPr>
        <w:ind w:left="0" w:right="0" w:firstLine="560"/>
        <w:spacing w:before="450" w:after="450" w:line="312" w:lineRule="auto"/>
      </w:pPr>
      <w:r>
        <w:rPr>
          <w:rFonts w:ascii="宋体" w:hAnsi="宋体" w:eastAsia="宋体" w:cs="宋体"/>
          <w:color w:val="000"/>
          <w:sz w:val="28"/>
          <w:szCs w:val="28"/>
        </w:rPr>
        <w:t xml:space="preserve">截至20_年 2 月 22 日，全县未发现病例，全县 9 个隔离宾馆，共有可用房间数 399 间，累计隔离 513 人。</w:t>
      </w:r>
    </w:p>
    <w:p>
      <w:pPr>
        <w:ind w:left="0" w:right="0" w:firstLine="560"/>
        <w:spacing w:before="450" w:after="450" w:line="312" w:lineRule="auto"/>
      </w:pPr>
      <w:r>
        <w:rPr>
          <w:rFonts w:ascii="宋体" w:hAnsi="宋体" w:eastAsia="宋体" w:cs="宋体"/>
          <w:color w:val="000"/>
          <w:sz w:val="28"/>
          <w:szCs w:val="28"/>
        </w:rPr>
        <w:t xml:space="preserve">目前正在隔离人员 2 人，工作人员 4 人，剩余可用房间 38 间，另设备用隔离宾馆 2 个，可用房间数 98 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二、隔离场所设置情况</w:t>
      </w:r>
    </w:p>
    <w:p>
      <w:pPr>
        <w:ind w:left="0" w:right="0" w:firstLine="560"/>
        <w:spacing w:before="450" w:after="450" w:line="312" w:lineRule="auto"/>
      </w:pPr>
      <w:r>
        <w:rPr>
          <w:rFonts w:ascii="宋体" w:hAnsi="宋体" w:eastAsia="宋体" w:cs="宋体"/>
          <w:color w:val="000"/>
          <w:sz w:val="28"/>
          <w:szCs w:val="28"/>
        </w:rPr>
        <w:t xml:space="preserve">全县作为隔离场所的宾馆相对独立，均能够按照《新型冠状病毒感染防控方案（第七版）》要求，严格落实集中隔离技术规范和防控要求，实行“三区两通道”分区管理、做到观察对象“一个一房”绝对隔离。同时根据隔离点人员数量，足额配备医务、公安干警等相关工作人员，截至目前，9 个隔离宾馆参与隔离相关工作的人员共 118 人，其中宾馆工作人员 45 人，抽调卫健、公安及其他机关单位干部等 73 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三、隔离场所管理情况</w:t>
      </w:r>
    </w:p>
    <w:p>
      <w:pPr>
        <w:ind w:left="0" w:right="0" w:firstLine="560"/>
        <w:spacing w:before="450" w:after="450" w:line="312" w:lineRule="auto"/>
      </w:pPr>
      <w:r>
        <w:rPr>
          <w:rFonts w:ascii="宋体" w:hAnsi="宋体" w:eastAsia="宋体" w:cs="宋体"/>
          <w:color w:val="000"/>
          <w:sz w:val="28"/>
          <w:szCs w:val="28"/>
        </w:rPr>
        <w:t xml:space="preserve">1、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四、隔离场所工作人员自身防护措施落实情况</w:t>
      </w:r>
    </w:p>
    <w:p>
      <w:pPr>
        <w:ind w:left="0" w:right="0" w:firstLine="560"/>
        <w:spacing w:before="450" w:after="450" w:line="312" w:lineRule="auto"/>
      </w:pPr>
      <w:r>
        <w:rPr>
          <w:rFonts w:ascii="宋体" w:hAnsi="宋体" w:eastAsia="宋体" w:cs="宋体"/>
          <w:color w:val="000"/>
          <w:sz w:val="28"/>
          <w:szCs w:val="28"/>
        </w:rPr>
        <w:t xml:space="preserve">1、按照《新型冠状病毒感染防控方案（第七版）》要求，制定集中隔离医学观察指导意见，制定了集中隔离医学观察点各项规章制度，隔离点管理小组医务人员，对符合集中医学观察隔离条件的，详细登记观察对象的姓名、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2、严格做好个人防护。被集中隔离人员禁止离开房间和相互探访。医护人员日常采取一级防护，口罩每 4 小时更换 1 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 24 小时值班制度。同时，配备了肾上腺素、硝酸甘油、阿托品、多巴胺等常用急救药品。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4、为减轻集中隔离人员因疫情所致的心理伤害，促进社会稳定，开通了 24 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宋体" w:hAnsi="宋体" w:eastAsia="宋体" w:cs="宋体"/>
          <w:color w:val="000"/>
          <w:sz w:val="28"/>
          <w:szCs w:val="28"/>
        </w:rPr>
        <w:t xml:space="preserve">5、生活保障情况。观察房间一人一间，有独立的卫生间，基本各房间都配备电视机、无线网络等设备。由县应急局负责提供必需的生活用品（包括牙膏、牙刷、脸盆、毛巾），饮食采取集中配送、隔离间内单独就餐方式，由医务人员负责传送餐食、药品及生活物资。就餐前，由医务人员进行分餐，将餐食送到各工作人员及留观隔离人员房间门口，电话通知留观隔离人员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2025-04-02T15:29:11+08:00</dcterms:created>
  <dcterms:modified xsi:type="dcterms:W3CDTF">2025-04-02T15:29:11+08:00</dcterms:modified>
</cp:coreProperties>
</file>

<file path=docProps/custom.xml><?xml version="1.0" encoding="utf-8"?>
<Properties xmlns="http://schemas.openxmlformats.org/officeDocument/2006/custom-properties" xmlns:vt="http://schemas.openxmlformats.org/officeDocument/2006/docPropsVTypes"/>
</file>