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环境检测部门年终总结(4篇)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境检测部门年终总结一一、经营概况今年我部门紧紧围绕“规范管理，塑造形象、强力营销、增创效益”的工作指导方针、以市场为向导，树立“三种意识”即全员营销意识、全方位成本意思、全过程质量意识：实行“三化”即程序化、规范化、数字化管理，经过酒店全...</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环境检测部门年终总结一</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环境检测部门年终总结二</w:t>
      </w:r>
    </w:p>
    <w:p>
      <w:pPr>
        <w:ind w:left="0" w:right="0" w:firstLine="560"/>
        <w:spacing w:before="450" w:after="450" w:line="312" w:lineRule="auto"/>
      </w:pPr>
      <w:r>
        <w:rPr>
          <w:rFonts w:ascii="宋体" w:hAnsi="宋体" w:eastAsia="宋体" w:cs="宋体"/>
          <w:color w:val="000"/>
          <w:sz w:val="28"/>
          <w:szCs w:val="28"/>
        </w:rPr>
        <w:t xml:space="preserve">在忙碌的工作中20__年就要过去，新的一年即将到来，年度部门工作总结计划。站在岁末年初，心中感触颇多，借此机会向各位领导以及各位同事汇报一下成本合约部20__年的工作总结及20__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__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w:t>
      </w:r>
    </w:p>
    <w:p>
      <w:pPr>
        <w:ind w:left="0" w:right="0" w:firstLine="560"/>
        <w:spacing w:before="450" w:after="450" w:line="312" w:lineRule="auto"/>
      </w:pPr>
      <w:r>
        <w:rPr>
          <w:rFonts w:ascii="宋体" w:hAnsi="宋体" w:eastAsia="宋体" w:cs="宋体"/>
          <w:color w:val="000"/>
          <w:sz w:val="28"/>
          <w:szCs w:val="28"/>
        </w:rPr>
        <w:t xml:space="preserve">在充分了解各施工单位的资质及企业经营范围的前提下进行实际考察，并通过合理的沟通协调，争取企业利润利益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环境检测部门年终总结三</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环境检测部门年终总结四</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2025-04-02T06:26:48+08:00</dcterms:created>
  <dcterms:modified xsi:type="dcterms:W3CDTF">2025-04-02T06:26:48+08:00</dcterms:modified>
</cp:coreProperties>
</file>

<file path=docProps/custom.xml><?xml version="1.0" encoding="utf-8"?>
<Properties xmlns="http://schemas.openxmlformats.org/officeDocument/2006/custom-properties" xmlns:vt="http://schemas.openxmlformats.org/officeDocument/2006/docPropsVTypes"/>
</file>