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最新消防队月度工作总结(5篇)</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消防队月度工作总结一一年来，本人认真履行岗位职责，立足本职，爱岗敬业，积极主动地配合公司各部门同事，团结一致，主要完成了以下几项工作：1、完成消防通道应急疏散照明灯的安装工作2、完成消防消防控制室消防档案资料的更新工作3、完成对防损部消防安...</w:t>
      </w:r>
    </w:p>
    <w:p>
      <w:pPr>
        <w:ind w:left="0" w:right="0" w:firstLine="560"/>
        <w:spacing w:before="450" w:after="450" w:line="312" w:lineRule="auto"/>
      </w:pPr>
      <w:r>
        <w:rPr>
          <w:rFonts w:ascii="黑体" w:hAnsi="黑体" w:eastAsia="黑体" w:cs="黑体"/>
          <w:color w:val="000000"/>
          <w:sz w:val="36"/>
          <w:szCs w:val="36"/>
          <w:b w:val="1"/>
          <w:bCs w:val="1"/>
        </w:rPr>
        <w:t xml:space="preserve">消防队月度工作总结一</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消防队月度工作总结二</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39、2万元，火灾起数与去年同期相比下降15、21%。检查单位243家次，行政许可36家，检测25批次，发出《责令改正通知书》24份，罚款12起，其中消防产品罚款1家罚款金额1万元，依法强制执行1家，目前大队共罚款2、325万元，现就我大队第三季度行政执法规范化建设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一、健全执法程序和制度，规范消防执法行为</w:t>
      </w:r>
    </w:p>
    <w:p>
      <w:pPr>
        <w:ind w:left="0" w:right="0" w:firstLine="560"/>
        <w:spacing w:before="450" w:after="450" w:line="312" w:lineRule="auto"/>
      </w:pPr>
      <w:r>
        <w:rPr>
          <w:rFonts w:ascii="宋体" w:hAnsi="宋体" w:eastAsia="宋体" w:cs="宋体"/>
          <w:color w:val="000"/>
          <w:sz w:val="28"/>
          <w:szCs w:val="28"/>
        </w:rPr>
        <w:t xml:space="preserve">为做好行政执法规范化建设，我大队制定了《消防行政执法责任制实施方案》，对执法主体、目标、任务、内容、责任都作了具体规定，并把其中的执法内容及责任分解落实到每个人，严格要求全体执法人员按照分工尽职尽责，努力完成各自负责的\'任务目标。并完善了大队工作、学习、廉政建设、业务公开等规章制度，制作了业务公开栏，每月定期召开一次执法例会，对执法中存在的问题研究讨论。坚持消防监督执法信息化建设和应用，实行执法信息网上录入、执法流程网上运行等管理模式，使全大队各项工作有章可循，有据可依，有条不紊。</w:t>
      </w:r>
    </w:p>
    <w:p>
      <w:pPr>
        <w:ind w:left="0" w:right="0" w:firstLine="560"/>
        <w:spacing w:before="450" w:after="450" w:line="312" w:lineRule="auto"/>
      </w:pPr>
      <w:r>
        <w:rPr>
          <w:rFonts w:ascii="宋体" w:hAnsi="宋体" w:eastAsia="宋体" w:cs="宋体"/>
          <w:color w:val="000"/>
          <w:sz w:val="28"/>
          <w:szCs w:val="28"/>
        </w:rPr>
        <w:t xml:space="preserve">二、加强学习，提高行政执法水平</w:t>
      </w:r>
    </w:p>
    <w:p>
      <w:pPr>
        <w:ind w:left="0" w:right="0" w:firstLine="560"/>
        <w:spacing w:before="450" w:after="450" w:line="312" w:lineRule="auto"/>
      </w:pPr>
      <w:r>
        <w:rPr>
          <w:rFonts w:ascii="宋体" w:hAnsi="宋体" w:eastAsia="宋体" w:cs="宋体"/>
          <w:color w:val="000"/>
          <w:sz w:val="28"/>
          <w:szCs w:val="28"/>
        </w:rPr>
        <w:t xml:space="preserve">为建立一支政治上合格、业务上精通、作风上过硬的执法队伍，我大队着重抓了执法队伍的自身建设，开展了树“形象活动”。一是建立学法制度，坚持定期学法。我大队积极参加消防局、省消防总队举办的法律法规学 习班。同时，大队执法人员还利用晚上时间加强法律法规的学习。</w:t>
      </w:r>
    </w:p>
    <w:p>
      <w:pPr>
        <w:ind w:left="0" w:right="0" w:firstLine="560"/>
        <w:spacing w:before="450" w:after="450" w:line="312" w:lineRule="auto"/>
      </w:pPr>
      <w:r>
        <w:rPr>
          <w:rFonts w:ascii="宋体" w:hAnsi="宋体" w:eastAsia="宋体" w:cs="宋体"/>
          <w:color w:val="000"/>
          <w:sz w:val="28"/>
          <w:szCs w:val="28"/>
        </w:rPr>
        <w:t xml:space="preserve">通过学习、培训，全体执法人员较好地掌握了必备的法律知识，具备了正确运用法律执法的能力。在大队办理行政处罚案件过程中，均做到了事实清楚，证据确凿，查处程序合法，量罚适当，执法文书完备规范，并做到一案一卷。二是坚持“内强素质，外树形象”的教育。我大队坚持以全心全意为人民服务为宗旨的职业道德教育，以塑造 爱岗敬业、廉洁务实、依法行政的消防卫士形象为目标，制定实施了《大队工作人员守则》、大队执法人员签订了廉政书，杜绝了“吃、拿、卡、要”和“门难进、脸难看、事难办”等不良现象的发生，树立了良好的执法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1、西乡县辖区面积大，社会单位多，大队监督人员少，工作开展不够全面、深入。</w:t>
      </w:r>
    </w:p>
    <w:p>
      <w:pPr>
        <w:ind w:left="0" w:right="0" w:firstLine="560"/>
        <w:spacing w:before="450" w:after="450" w:line="312" w:lineRule="auto"/>
      </w:pPr>
      <w:r>
        <w:rPr>
          <w:rFonts w:ascii="宋体" w:hAnsi="宋体" w:eastAsia="宋体" w:cs="宋体"/>
          <w:color w:val="000"/>
          <w:sz w:val="28"/>
          <w:szCs w:val="28"/>
        </w:rPr>
        <w:t xml:space="preserve">2、大队执法人员对辖区单位不熟悉，新调来监督人员对辖区单位不够熟悉。</w:t>
      </w:r>
    </w:p>
    <w:p>
      <w:pPr>
        <w:ind w:left="0" w:right="0" w:firstLine="560"/>
        <w:spacing w:before="450" w:after="450" w:line="312" w:lineRule="auto"/>
      </w:pPr>
      <w:r>
        <w:rPr>
          <w:rFonts w:ascii="宋体" w:hAnsi="宋体" w:eastAsia="宋体" w:cs="宋体"/>
          <w:color w:val="000"/>
          <w:sz w:val="28"/>
          <w:szCs w:val="28"/>
        </w:rPr>
        <w:t xml:space="preserve">3、执法干部业务素质不高，缺乏一定的实践经验。学的东西不能和实际有机的结合。</w:t>
      </w:r>
    </w:p>
    <w:p>
      <w:pPr>
        <w:ind w:left="0" w:right="0" w:firstLine="560"/>
        <w:spacing w:before="450" w:after="450" w:line="312" w:lineRule="auto"/>
      </w:pPr>
      <w:r>
        <w:rPr>
          <w:rFonts w:ascii="宋体" w:hAnsi="宋体" w:eastAsia="宋体" w:cs="宋体"/>
          <w:color w:val="000"/>
          <w:sz w:val="28"/>
          <w:szCs w:val="28"/>
        </w:rPr>
        <w:t xml:space="preserve">在下步工作中，我大队将把“防火墙”作为今后一个时期消防工作的中心任务，与“三基”工程、“三项建设”和“三项重点工作”紧密结合起来，整体推进。认真总结执法中好的经验、做法，不断完善提高，把我大队行政执法规范化建设工作推向深入，以此带动我大队工作再上新台阶。</w:t>
      </w:r>
    </w:p>
    <w:p>
      <w:pPr>
        <w:ind w:left="0" w:right="0" w:firstLine="560"/>
        <w:spacing w:before="450" w:after="450" w:line="312" w:lineRule="auto"/>
      </w:pPr>
      <w:r>
        <w:rPr>
          <w:rFonts w:ascii="宋体" w:hAnsi="宋体" w:eastAsia="宋体" w:cs="宋体"/>
          <w:color w:val="000"/>
          <w:sz w:val="28"/>
          <w:szCs w:val="28"/>
        </w:rPr>
        <w:t xml:space="preserve">四、警钟长鸣，专人值守，安全有保障。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消防队月度工作总结三</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_年平桥乡政府获得县消防安全工作先进单位。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今年以来，我乡全面落实\"四抓三防二落实一到位\"建立健全消防工作机制。结合正在开展的党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乡政府充分利用春节、\"五一\"等节假日，深入广泛地开展消防法律法规和消防知识宣传。共出动宣传车3台次，悬挂横幅4幅，散发宣传资料_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20_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_个村(社区)的义务消防队员进行消防知识培训，努力提高他们的业务能力，切实做好消防安全各项工作。总之，在20_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消防队月度工作总结四</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组长：区长助理、分局局长</w:t>
      </w:r>
    </w:p>
    <w:p>
      <w:pPr>
        <w:ind w:left="0" w:right="0" w:firstLine="560"/>
        <w:spacing w:before="450" w:after="450" w:line="312" w:lineRule="auto"/>
      </w:pPr>
      <w:r>
        <w:rPr>
          <w:rFonts w:ascii="宋体" w:hAnsi="宋体" w:eastAsia="宋体" w:cs="宋体"/>
          <w:color w:val="000"/>
          <w:sz w:val="28"/>
          <w:szCs w:val="28"/>
        </w:rPr>
        <w:t xml:space="preserve">副组长：区安监局局长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分局要组织动员、检查指导各派出所加强消防监督管理、检查、整治工作，按照公安部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公安部“11.19”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消防队月度工作总结五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2025-04-06T09:45:12+08:00</dcterms:created>
  <dcterms:modified xsi:type="dcterms:W3CDTF">2025-04-06T09:45:12+08:00</dcterms:modified>
</cp:coreProperties>
</file>

<file path=docProps/custom.xml><?xml version="1.0" encoding="utf-8"?>
<Properties xmlns="http://schemas.openxmlformats.org/officeDocument/2006/custom-properties" xmlns:vt="http://schemas.openxmlformats.org/officeDocument/2006/docPropsVTypes"/>
</file>