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最新应届毕业生转正工作总结(4篇)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应届毕业生转正工作总结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应届毕业生转正工作总结一</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进取投身于社会实践，深入社会，了解社会，广泛接触群众，联系群众，到达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在学习上，我圆满地完成本专业课程，勤奋学习，阅读很多书籍，掌握了中文方面的一些专业知识和技能，能够熟练操作办公自动化系统及文字处理和写作，20_年6月经过国家计算机二级考试。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进取参加社会实践活动，重视团队合作精神。有必须的组织，交际本事。在生活上，作风正派，有良好的生活习惯，时间观念强。本人平易近人，与人相处融洽，一向刻苦耐劳，勇于拼搏，并将时刻坚持这种精神，迎接新的挑战。四年来塑造了一个健康，进取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我相信我会在将来的工作中使自我四年来所学知识能更好的用于实践，回报社会和国家的培养，作一名有益于社会的人!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没有最好的，仅有更好的，生活需要不断努力!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应届毕业生转正工作总结四</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光阴似箭，转眼间两年的大学生活就快要结束了。在这两年里，我觉得自我还是过得比较充实有意义!因为学校的生活是多姿多彩的，我也进取得参加学校举行的活动当中。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进取上进并主动挑战困难。但本人处事不够果断，有时面临选择时会比较茫然，不知所措，有待去改善。前几学期都能准时去上课，但可能最终一个学期做了兼职后，有时早上上课会迟到。并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教师的好助手。能和其他班干部团结合作，搞好班里的工作，受到教师的好评。作为一名舍长，做好榜样，搞好宿舍的清洁，并能带动到舍友。为了锻炼自我、提升自我的本事、想认识更加多的朋友，我加入了管理学院学生会的学习部，并成为一名学习部干事。在学习部里，我学到了很多东西，也进取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学校生活，进一步去锻炼自我，我还加入了自律委员会，担任层长职务。主要工作就是有关宿舍的管理。我主要是负责我住的那一层的宿舍，可是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所以在期末考试成绩都在班的前十名。在班里工作认真，做好团员职责，荣获管理学院的“优秀共青团员”称号。作为层长，工作态度认真，荣获“优秀层长\"称号。平时进取参加管理学院的活动，并且态度良好，工作认真负责，所以荣获_1年度\"活动进取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剩下的日子。在这两年里，自我进取过也努力过，并进取参与学校的活动，使自我增长了见识，提高了自身素质，锻炼了自我本事，在各方面都有很大的提高。在以后的日子里，做得好的我会继续发扬，做不好的我会努力去改善自我。我会更加严格地要求自我，努力做到最好。为未来的生活打下坚定地基础，向着自我的梦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