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化学老师工作总结和计划(5篇)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化学老师工作总结和计划一工作量较大，是超工作量的。工作踏踏实实、勤勤恳恳。上半年，教高一的4个班(7、8、10、12)，周课时12节。下半年，教高一4个班(5、6、7、22)，周课时12节。星期六经常是一上就是4个小时，超负荷运转。这学期后...</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20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化学老师工作总结和计划二</w:t>
      </w:r>
    </w:p>
    <w:p>
      <w:pPr>
        <w:ind w:left="0" w:right="0" w:firstLine="560"/>
        <w:spacing w:before="450" w:after="450" w:line="312" w:lineRule="auto"/>
      </w:pPr>
      <w:r>
        <w:rPr>
          <w:rFonts w:ascii="宋体" w:hAnsi="宋体" w:eastAsia="宋体" w:cs="宋体"/>
          <w:color w:val="000"/>
          <w:sz w:val="28"/>
          <w:szCs w:val="28"/>
        </w:rPr>
        <w:t xml:space="preserve">按内容分，有学习总结、工作总结、思想总结等，按时间分，有年度总结、季度总结、月份总结等。人们常常对已做过的工作进行回顾、分析，并提到理论高度，肯定已取得的成绩，指出应汲取的教训，以便今后做得更好。下面小编就和大家分享化学老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20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20_化学教学年终工作总结5篇&lt;/span</w:t>
      </w:r>
    </w:p>
    <w:p>
      <w:pPr>
        <w:ind w:left="0" w:right="0" w:firstLine="560"/>
        <w:spacing w:before="450" w:after="450" w:line="312" w:lineRule="auto"/>
      </w:pPr>
      <w:r>
        <w:rPr>
          <w:rFonts w:ascii="宋体" w:hAnsi="宋体" w:eastAsia="宋体" w:cs="宋体"/>
          <w:color w:val="000"/>
          <w:sz w:val="28"/>
          <w:szCs w:val="28"/>
        </w:rPr>
        <w:t xml:space="preserve">★ 初三化学教师工作总结20_&lt;/span</w:t>
      </w:r>
    </w:p>
    <w:p>
      <w:pPr>
        <w:ind w:left="0" w:right="0" w:firstLine="560"/>
        <w:spacing w:before="450" w:after="450" w:line="312" w:lineRule="auto"/>
      </w:pPr>
      <w:r>
        <w:rPr>
          <w:rFonts w:ascii="宋体" w:hAnsi="宋体" w:eastAsia="宋体" w:cs="宋体"/>
          <w:color w:val="000"/>
          <w:sz w:val="28"/>
          <w:szCs w:val="28"/>
        </w:rPr>
        <w:t xml:space="preserve">★ 高三化学教师年度工作总结20_&lt;/span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20_高中化学教师教学工作总结5篇&lt;/span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个人工作总结教师类范本&lt;/span</w:t>
      </w:r>
    </w:p>
    <w:p>
      <w:pPr>
        <w:ind w:left="0" w:right="0" w:firstLine="560"/>
        <w:spacing w:before="450" w:after="450" w:line="312" w:lineRule="auto"/>
      </w:pPr>
      <w:r>
        <w:rPr>
          <w:rFonts w:ascii="宋体" w:hAnsi="宋体" w:eastAsia="宋体" w:cs="宋体"/>
          <w:color w:val="000"/>
          <w:sz w:val="28"/>
          <w:szCs w:val="28"/>
        </w:rPr>
        <w:t xml:space="preserve">★ 20_教师工作总结范文推荐&lt;/span</w:t>
      </w:r>
    </w:p>
    <w:p>
      <w:pPr>
        <w:ind w:left="0" w:right="0" w:firstLine="560"/>
        <w:spacing w:before="450" w:after="450" w:line="312" w:lineRule="auto"/>
      </w:pPr>
      <w:r>
        <w:rPr>
          <w:rFonts w:ascii="宋体" w:hAnsi="宋体" w:eastAsia="宋体" w:cs="宋体"/>
          <w:color w:val="000"/>
          <w:sz w:val="28"/>
          <w:szCs w:val="28"/>
        </w:rPr>
        <w:t xml:space="preserve">★ 20_优秀学校教师个人工作总结模板五篇&lt;/span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高中化学教师个人工作总结20_&lt;/span[_TAG_h2]化学老师工作总结和计划三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化学老师工作总结和计划五</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