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有关企业采购部门年终工作总结集锦通用(三篇)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企业采购部门年终工作总结集锦通用一乙方(卖方)：根据《中华人民共和国合同法》等相关法律法规的规定，甲乙双方在平等自愿、互利互惠的基础上，为明确双方权利义务，经双方协商一致，特签订以下合同条款。一、合同标的物1、志灯由甲方向乙方购买。2、...</w:t>
      </w:r>
    </w:p>
    <w:p>
      <w:pPr>
        <w:ind w:left="0" w:right="0" w:firstLine="560"/>
        <w:spacing w:before="450" w:after="450" w:line="312" w:lineRule="auto"/>
      </w:pPr>
      <w:r>
        <w:rPr>
          <w:rFonts w:ascii="黑体" w:hAnsi="黑体" w:eastAsia="黑体" w:cs="黑体"/>
          <w:color w:val="000000"/>
          <w:sz w:val="36"/>
          <w:szCs w:val="36"/>
          <w:b w:val="1"/>
          <w:bCs w:val="1"/>
        </w:rPr>
        <w:t xml:space="preserve">有关企业采购部门年终工作总结集锦通用一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有关企业采购部门年终工作总结集锦通用二</w:t>
      </w:r>
    </w:p>
    <w:p>
      <w:pPr>
        <w:ind w:left="0" w:right="0" w:firstLine="560"/>
        <w:spacing w:before="450" w:after="450" w:line="312" w:lineRule="auto"/>
      </w:pPr>
      <w:r>
        <w:rPr>
          <w:rFonts w:ascii="宋体" w:hAnsi="宋体" w:eastAsia="宋体" w:cs="宋体"/>
          <w:color w:val="000"/>
          <w:sz w:val="28"/>
          <w:szCs w:val="28"/>
        </w:rPr>
        <w:t xml:space="preserve">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深联设备新装的xxx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x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有关企业采购部门年终工作总结集锦通用三</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